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5F2C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29" w:lineRule="auto"/>
        <w:ind w:left="1708" w:right="1" w:firstLine="18"/>
        <w:rPr>
          <w:sz w:val="24"/>
          <w:szCs w:val="24"/>
          <w:highlight w:val="white"/>
        </w:rPr>
      </w:pPr>
    </w:p>
    <w:p w14:paraId="701F047B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29" w:lineRule="auto"/>
        <w:ind w:left="988" w:right="1" w:firstLine="18"/>
        <w:jc w:val="both"/>
        <w:rPr>
          <w:rFonts w:ascii="Raleway Medium" w:eastAsia="Raleway Medium" w:hAnsi="Raleway Medium" w:cs="Raleway Medium"/>
          <w:sz w:val="24"/>
          <w:szCs w:val="24"/>
          <w:highlight w:val="white"/>
        </w:rPr>
      </w:pPr>
      <w:r>
        <w:rPr>
          <w:rFonts w:ascii="Raleway Medium" w:eastAsia="Raleway Medium" w:hAnsi="Raleway Medium" w:cs="Raleway Medium"/>
          <w:noProof/>
          <w:sz w:val="24"/>
          <w:szCs w:val="24"/>
          <w:highlight w:val="white"/>
        </w:rPr>
        <w:drawing>
          <wp:inline distT="114300" distB="114300" distL="114300" distR="114300" wp14:anchorId="0EBC56B7" wp14:editId="6A575FE7">
            <wp:extent cx="5613400" cy="5207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FBD94B" w14:textId="77777777" w:rsidR="009664BE" w:rsidRDefault="009664BE">
      <w:pPr>
        <w:widowControl w:val="0"/>
        <w:shd w:val="clear" w:color="auto" w:fill="FFFFFF"/>
        <w:spacing w:line="345" w:lineRule="auto"/>
        <w:jc w:val="center"/>
        <w:rPr>
          <w:rFonts w:ascii="Raleway" w:eastAsia="Raleway" w:hAnsi="Raleway" w:cs="Raleway"/>
          <w:sz w:val="56"/>
          <w:szCs w:val="56"/>
          <w:highlight w:val="white"/>
        </w:rPr>
      </w:pPr>
    </w:p>
    <w:p w14:paraId="08CC00C5" w14:textId="77777777" w:rsidR="009664BE" w:rsidRPr="008C77BC" w:rsidRDefault="00C80477">
      <w:pPr>
        <w:widowControl w:val="0"/>
        <w:shd w:val="clear" w:color="auto" w:fill="FFFFFF"/>
        <w:spacing w:line="345" w:lineRule="auto"/>
        <w:ind w:left="1440"/>
        <w:jc w:val="center"/>
        <w:rPr>
          <w:rFonts w:eastAsia="Raleway"/>
          <w:b/>
          <w:bCs/>
          <w:sz w:val="24"/>
          <w:szCs w:val="24"/>
          <w:highlight w:val="white"/>
        </w:rPr>
      </w:pPr>
      <w:r w:rsidRPr="008C77BC">
        <w:rPr>
          <w:rFonts w:eastAsia="Raleway"/>
          <w:b/>
          <w:bCs/>
          <w:sz w:val="24"/>
          <w:szCs w:val="24"/>
          <w:highlight w:val="white"/>
        </w:rPr>
        <w:t>MANUAL DE LABORATORIO: LE103 BIOQUÍMICA</w:t>
      </w:r>
    </w:p>
    <w:p w14:paraId="1546360C" w14:textId="77777777" w:rsidR="009664BE" w:rsidRDefault="009664BE">
      <w:pPr>
        <w:widowControl w:val="0"/>
        <w:shd w:val="clear" w:color="auto" w:fill="FFFFFF"/>
        <w:spacing w:line="345" w:lineRule="auto"/>
        <w:ind w:left="1440"/>
        <w:jc w:val="both"/>
        <w:rPr>
          <w:rFonts w:ascii="Raleway" w:eastAsia="Raleway" w:hAnsi="Raleway" w:cs="Raleway"/>
          <w:sz w:val="40"/>
          <w:szCs w:val="40"/>
          <w:highlight w:val="white"/>
        </w:rPr>
      </w:pPr>
    </w:p>
    <w:p w14:paraId="419431D7" w14:textId="77777777" w:rsidR="009664BE" w:rsidRPr="008C77BC" w:rsidRDefault="00C80477">
      <w:pPr>
        <w:widowControl w:val="0"/>
        <w:shd w:val="clear" w:color="auto" w:fill="FFFFFF"/>
        <w:spacing w:line="345" w:lineRule="auto"/>
        <w:ind w:left="1440"/>
        <w:jc w:val="both"/>
        <w:rPr>
          <w:rFonts w:eastAsia="Raleway"/>
          <w:b/>
          <w:bCs/>
          <w:sz w:val="24"/>
          <w:szCs w:val="24"/>
          <w:highlight w:val="white"/>
        </w:rPr>
      </w:pPr>
      <w:r w:rsidRPr="008C77BC">
        <w:rPr>
          <w:rFonts w:eastAsia="Raleway"/>
          <w:b/>
          <w:bCs/>
          <w:sz w:val="24"/>
          <w:szCs w:val="24"/>
          <w:highlight w:val="white"/>
        </w:rPr>
        <w:t>REGLAMENTO PARA INGRESAR</w:t>
      </w:r>
    </w:p>
    <w:p w14:paraId="7F08FE8C" w14:textId="77777777" w:rsid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88" w:right="1" w:firstLine="1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1.- Los estudiantes deberán ingresar con uniforme completo, lentes, bata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blanca </w:t>
      </w:r>
      <w:r w:rsidR="008C77BC" w:rsidRPr="008C77BC">
        <w:rPr>
          <w:rFonts w:eastAsia="Raleway Medium"/>
          <w:sz w:val="24"/>
          <w:szCs w:val="24"/>
        </w:rPr>
        <w:t>cerrada</w:t>
      </w:r>
      <w:r w:rsidRPr="008C77BC">
        <w:rPr>
          <w:rFonts w:eastAsia="Raleway Medium"/>
          <w:sz w:val="24"/>
          <w:szCs w:val="24"/>
          <w:highlight w:val="white"/>
        </w:rPr>
        <w:t>, de manga larga y en buenas condiciones, así como calzado cerrado.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D48E9E2" w14:textId="09D30239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88" w:right="1" w:firstLine="1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2.- Los estudiantes deberán ingresar con cabello recogido.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11214CD8" w14:textId="77777777" w:rsid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85" w:right="7" w:firstLine="4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3.- Durante las prácticas está prohibido usar aretes, pulseras, collares, anillos, etc.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76111F7B" w14:textId="77777777" w:rsid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85" w:right="7" w:firstLine="4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4.- </w:t>
      </w:r>
      <w:r w:rsidR="008C77BC" w:rsidRPr="008C77BC">
        <w:rPr>
          <w:rFonts w:eastAsia="Raleway Medium"/>
          <w:sz w:val="24"/>
          <w:szCs w:val="24"/>
          <w:highlight w:val="white"/>
        </w:rPr>
        <w:t>Está</w:t>
      </w:r>
      <w:r w:rsidRPr="008C77BC">
        <w:rPr>
          <w:rFonts w:eastAsia="Raleway Medium"/>
          <w:sz w:val="24"/>
          <w:szCs w:val="24"/>
          <w:highlight w:val="white"/>
        </w:rPr>
        <w:t xml:space="preserve"> prohibido ingerir alimen</w:t>
      </w:r>
      <w:r w:rsidRPr="008C77BC">
        <w:rPr>
          <w:rFonts w:eastAsia="Raleway Medium"/>
          <w:sz w:val="24"/>
          <w:szCs w:val="24"/>
          <w:highlight w:val="white"/>
        </w:rPr>
        <w:t>tos y bebidas dentro del laboratorio.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214168B5" w14:textId="2679E9C4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85" w:right="7" w:firstLine="4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5.- Las prácticas inician de manera puntual. Los estudiantes tendrán 10 minutos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tolerancia</w:t>
      </w:r>
      <w:r w:rsidRPr="008C77BC">
        <w:rPr>
          <w:rFonts w:eastAsia="Raleway Medium"/>
          <w:sz w:val="24"/>
          <w:szCs w:val="24"/>
          <w:highlight w:val="white"/>
        </w:rPr>
        <w:t xml:space="preserve"> para incorporarse a la actividad. Transcurridos los 10 minutos se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cerrará </w:t>
      </w:r>
      <w:r w:rsidR="008C77BC" w:rsidRPr="008C77BC">
        <w:rPr>
          <w:rFonts w:eastAsia="Raleway Medium"/>
          <w:sz w:val="24"/>
          <w:szCs w:val="24"/>
        </w:rPr>
        <w:t>la</w:t>
      </w:r>
      <w:r w:rsidRPr="008C77BC">
        <w:rPr>
          <w:rFonts w:eastAsia="Raleway Medium"/>
          <w:sz w:val="24"/>
          <w:szCs w:val="24"/>
          <w:highlight w:val="white"/>
        </w:rPr>
        <w:t xml:space="preserve"> puerta y no se le permitirá la entrada a nadi</w:t>
      </w:r>
      <w:r w:rsidRPr="008C77BC">
        <w:rPr>
          <w:rFonts w:eastAsia="Raleway Medium"/>
          <w:sz w:val="24"/>
          <w:szCs w:val="24"/>
          <w:highlight w:val="white"/>
        </w:rPr>
        <w:t>e.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55AA6EB" w14:textId="1949F0BC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1" w:right="9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6.- El estudiante debe leer la práctica con anticipación. Es indispensable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el </w:t>
      </w:r>
      <w:r w:rsidR="008C77BC" w:rsidRPr="008C77BC">
        <w:rPr>
          <w:rFonts w:eastAsia="Raleway Medium"/>
          <w:sz w:val="24"/>
          <w:szCs w:val="24"/>
        </w:rPr>
        <w:t>conocimiento</w:t>
      </w:r>
      <w:r w:rsidRPr="008C77BC">
        <w:rPr>
          <w:rFonts w:eastAsia="Raleway Medium"/>
          <w:sz w:val="24"/>
          <w:szCs w:val="24"/>
          <w:highlight w:val="white"/>
        </w:rPr>
        <w:t xml:space="preserve"> y comprensión de la práctica a desarrollar.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1C263EE" w14:textId="302130EF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7" w:right="7" w:hanging="6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7.- Los estudiantes deben contar con los materiales exigidos para cada práctica.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no</w:t>
      </w:r>
      <w:r w:rsidRPr="008C77BC">
        <w:rPr>
          <w:rFonts w:eastAsia="Raleway Medium"/>
          <w:sz w:val="24"/>
          <w:szCs w:val="24"/>
          <w:highlight w:val="white"/>
        </w:rPr>
        <w:t xml:space="preserve"> ser así no podrá realizar la práctica ya que no se permitirá conseguirlos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al </w:t>
      </w:r>
      <w:r w:rsidR="008C77BC" w:rsidRPr="008C77BC">
        <w:rPr>
          <w:rFonts w:eastAsia="Raleway Medium"/>
          <w:sz w:val="24"/>
          <w:szCs w:val="24"/>
        </w:rPr>
        <w:t>momento</w:t>
      </w:r>
      <w:r w:rsidRPr="008C77BC">
        <w:rPr>
          <w:rFonts w:eastAsia="Raleway Medium"/>
          <w:sz w:val="24"/>
          <w:szCs w:val="24"/>
          <w:highlight w:val="white"/>
        </w:rPr>
        <w:t>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79808423" w14:textId="73A6EE42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8" w:right="9" w:hanging="6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8.- Al culminar la práctica los estudiantes deberán dejar el laboratorio en orde</w:t>
      </w:r>
      <w:r w:rsidRPr="008C77BC">
        <w:rPr>
          <w:rFonts w:eastAsia="Raleway Medium"/>
          <w:sz w:val="24"/>
          <w:szCs w:val="24"/>
          <w:highlight w:val="white"/>
        </w:rPr>
        <w:t xml:space="preserve">n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y </w:t>
      </w:r>
      <w:r w:rsidR="008C77BC" w:rsidRPr="008C77BC">
        <w:rPr>
          <w:rFonts w:eastAsia="Raleway Medium"/>
          <w:sz w:val="24"/>
          <w:szCs w:val="24"/>
        </w:rPr>
        <w:t>lavar</w:t>
      </w:r>
      <w:r w:rsidRPr="008C77BC">
        <w:rPr>
          <w:rFonts w:eastAsia="Raleway Medium"/>
          <w:sz w:val="24"/>
          <w:szCs w:val="24"/>
          <w:highlight w:val="white"/>
        </w:rPr>
        <w:t xml:space="preserve"> y secar los materiales.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525A3B62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2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9.- Las actividades prácticas no se recuperan.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AA5046D" w14:textId="01F0584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8" w:right="10" w:firstLine="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10.- En todo momento el estudiante debe tener buen comportamiento dentro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del </w:t>
      </w:r>
      <w:r w:rsidR="008C77BC" w:rsidRPr="008C77BC">
        <w:rPr>
          <w:rFonts w:eastAsia="Raleway Medium"/>
          <w:sz w:val="24"/>
          <w:szCs w:val="24"/>
        </w:rPr>
        <w:t>laboratorio</w:t>
      </w:r>
      <w:r w:rsidRPr="008C77BC">
        <w:rPr>
          <w:rFonts w:eastAsia="Raleway Medium"/>
          <w:sz w:val="24"/>
          <w:szCs w:val="24"/>
          <w:highlight w:val="white"/>
        </w:rPr>
        <w:t xml:space="preserve"> para evitar accidentes.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57A7C408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998" w:right="10" w:firstLine="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11.- Se deberá entregar un reporte de práctica con los siguientes requisitos: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5A18391A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286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Portada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E537E3F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Índice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141F34FE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Introducción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7D0F4B58" w14:textId="3FBA726C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lastRenderedPageBreak/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Objetivo</w:t>
      </w:r>
    </w:p>
    <w:p w14:paraId="44B65826" w14:textId="77777777" w:rsidR="009664BE" w:rsidRDefault="009664BE" w:rsidP="008C77BC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Raleway Medium" w:eastAsia="Raleway Medium" w:hAnsi="Raleway Medium" w:cs="Raleway Medium"/>
          <w:sz w:val="24"/>
          <w:szCs w:val="24"/>
        </w:rPr>
      </w:pPr>
    </w:p>
    <w:p w14:paraId="22608179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Materiales y reactivos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B53C65D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Procedimiento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07EDBB99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Resultados y observaciones (con fotos)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6429FF1" w14:textId="77777777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Conclusiones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CF36C79" w14:textId="6EC461EA" w:rsidR="009664BE" w:rsidRPr="008C77BC" w:rsidRDefault="00C80477" w:rsidP="008C77BC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  <w:highlight w:val="white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Bibliografía</w:t>
      </w:r>
      <w:r>
        <w:br w:type="page"/>
      </w:r>
    </w:p>
    <w:p w14:paraId="61952EE1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33344E2C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78A7BF0E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56596A74" w14:textId="5ECCC951" w:rsidR="009664BE" w:rsidRPr="008C77BC" w:rsidRDefault="008C77BC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right="3405"/>
        <w:jc w:val="center"/>
        <w:rPr>
          <w:rFonts w:eastAsia="Raleway Medium"/>
          <w:b/>
          <w:bCs/>
          <w:sz w:val="24"/>
          <w:szCs w:val="24"/>
        </w:rPr>
      </w:pPr>
      <w:r>
        <w:rPr>
          <w:rFonts w:eastAsia="Raleway Medium"/>
          <w:b/>
          <w:bCs/>
          <w:sz w:val="24"/>
          <w:szCs w:val="24"/>
          <w:highlight w:val="white"/>
          <w:u w:val="single"/>
        </w:rPr>
        <w:t xml:space="preserve"> </w:t>
      </w:r>
      <w:r w:rsidR="00C80477" w:rsidRPr="008C77BC">
        <w:rPr>
          <w:rFonts w:eastAsia="Raleway Medium"/>
          <w:b/>
          <w:bCs/>
          <w:sz w:val="24"/>
          <w:szCs w:val="24"/>
          <w:highlight w:val="white"/>
          <w:u w:val="single"/>
        </w:rPr>
        <w:t>PRÁCTICA 1</w:t>
      </w:r>
    </w:p>
    <w:p w14:paraId="3F55D369" w14:textId="6C3834E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30"/>
        <w:jc w:val="center"/>
        <w:rPr>
          <w:rFonts w:eastAsia="Raleway Medium"/>
          <w:b/>
          <w:bCs/>
          <w:sz w:val="24"/>
          <w:szCs w:val="24"/>
        </w:rPr>
      </w:pPr>
      <w:r w:rsidRPr="008C77BC">
        <w:rPr>
          <w:rFonts w:eastAsia="Raleway Medium"/>
          <w:b/>
          <w:bCs/>
          <w:sz w:val="24"/>
          <w:szCs w:val="24"/>
          <w:highlight w:val="white"/>
        </w:rPr>
        <w:t>CAPACIDAD BUFFER DE LA SALIVA</w:t>
      </w:r>
    </w:p>
    <w:p w14:paraId="5A9C32DE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1717"/>
        <w:rPr>
          <w:rFonts w:eastAsia="Raleway"/>
          <w:b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t>INTRODUCCIÓN</w:t>
      </w:r>
      <w:r w:rsidRPr="008C77BC">
        <w:rPr>
          <w:rFonts w:eastAsia="Raleway"/>
          <w:b/>
          <w:sz w:val="24"/>
          <w:szCs w:val="24"/>
        </w:rPr>
        <w:t xml:space="preserve"> </w:t>
      </w:r>
    </w:p>
    <w:p w14:paraId="355852AE" w14:textId="1EFE0195" w:rsidR="009664BE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0" w:right="4" w:firstLine="9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La capacidad buffer de la saliva, es decir, la capacidad de la saliva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resistir </w:t>
      </w:r>
      <w:r w:rsidR="008C77BC" w:rsidRPr="008C77BC">
        <w:rPr>
          <w:rFonts w:eastAsia="Raleway Medium"/>
          <w:sz w:val="24"/>
          <w:szCs w:val="24"/>
        </w:rPr>
        <w:t>cambios</w:t>
      </w:r>
      <w:r w:rsidRPr="008C77BC">
        <w:rPr>
          <w:rFonts w:eastAsia="Raleway Medium"/>
          <w:sz w:val="24"/>
          <w:szCs w:val="24"/>
          <w:highlight w:val="white"/>
        </w:rPr>
        <w:t xml:space="preserve"> de pH frente a la adición de </w:t>
      </w:r>
      <w:r w:rsidR="008C77BC" w:rsidRPr="008C77BC">
        <w:rPr>
          <w:rFonts w:eastAsia="Raleway Medium"/>
          <w:sz w:val="24"/>
          <w:szCs w:val="24"/>
          <w:highlight w:val="white"/>
        </w:rPr>
        <w:t>ácidos</w:t>
      </w:r>
      <w:r w:rsidRPr="008C77BC">
        <w:rPr>
          <w:rFonts w:eastAsia="Raleway Medium"/>
          <w:sz w:val="24"/>
          <w:szCs w:val="24"/>
          <w:highlight w:val="white"/>
        </w:rPr>
        <w:t xml:space="preserve"> es uno de los factores que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determinan </w:t>
      </w:r>
      <w:r w:rsidR="008C77BC" w:rsidRPr="008C77BC">
        <w:rPr>
          <w:rFonts w:eastAsia="Raleway Medium"/>
          <w:sz w:val="24"/>
          <w:szCs w:val="24"/>
        </w:rPr>
        <w:t>la</w:t>
      </w:r>
      <w:r w:rsidRPr="008C77BC">
        <w:rPr>
          <w:rFonts w:eastAsia="Raleway Medium"/>
          <w:sz w:val="24"/>
          <w:szCs w:val="24"/>
          <w:highlight w:val="white"/>
        </w:rPr>
        <w:t xml:space="preserve"> susceptibilidad o resistencia a la caries dental. Se ha demostrado que para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hacer </w:t>
      </w:r>
      <w:r w:rsidR="008C77BC" w:rsidRPr="008C77BC">
        <w:rPr>
          <w:rFonts w:eastAsia="Raleway Medium"/>
          <w:sz w:val="24"/>
          <w:szCs w:val="24"/>
        </w:rPr>
        <w:t>descender</w:t>
      </w:r>
      <w:r w:rsidRPr="008C77BC">
        <w:rPr>
          <w:rFonts w:eastAsia="Raleway Medium"/>
          <w:sz w:val="24"/>
          <w:szCs w:val="24"/>
          <w:highlight w:val="white"/>
        </w:rPr>
        <w:t xml:space="preserve"> el pH de 2 ml de saliva, provenientes de individuos sin caries a 5 hay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que </w:t>
      </w:r>
      <w:r w:rsidR="008C77BC" w:rsidRPr="008C77BC">
        <w:rPr>
          <w:rFonts w:eastAsia="Raleway Medium"/>
          <w:sz w:val="24"/>
          <w:szCs w:val="24"/>
        </w:rPr>
        <w:t>agregar</w:t>
      </w:r>
      <w:r w:rsidRPr="008C77BC">
        <w:rPr>
          <w:rFonts w:eastAsia="Raleway Medium"/>
          <w:sz w:val="24"/>
          <w:szCs w:val="24"/>
          <w:highlight w:val="white"/>
        </w:rPr>
        <w:t xml:space="preserve"> un promedio de 0.7 ml (14 gotas) de la solución décimo normal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ácido </w:t>
      </w:r>
      <w:r w:rsidR="008C77BC" w:rsidRPr="008C77BC">
        <w:rPr>
          <w:rFonts w:eastAsia="Raleway Medium"/>
          <w:sz w:val="24"/>
          <w:szCs w:val="24"/>
        </w:rPr>
        <w:t>láctico</w:t>
      </w:r>
      <w:r w:rsidRPr="008C77BC">
        <w:rPr>
          <w:rFonts w:eastAsia="Raleway Medium"/>
          <w:sz w:val="24"/>
          <w:szCs w:val="24"/>
          <w:highlight w:val="white"/>
        </w:rPr>
        <w:t xml:space="preserve">, mientras que si los pacientes tienen caries rampante, el promedio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ácido </w:t>
      </w:r>
      <w:r w:rsidR="008C77BC" w:rsidRPr="008C77BC">
        <w:rPr>
          <w:rFonts w:eastAsia="Raleway Medium"/>
          <w:sz w:val="24"/>
          <w:szCs w:val="24"/>
        </w:rPr>
        <w:t>láctico</w:t>
      </w:r>
      <w:r w:rsidRPr="008C77BC">
        <w:rPr>
          <w:rFonts w:eastAsia="Raleway Medium"/>
          <w:sz w:val="24"/>
          <w:szCs w:val="24"/>
          <w:highlight w:val="white"/>
        </w:rPr>
        <w:t xml:space="preserve"> es de tan solo 0.25 ml, o sea 5 gotas.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0DC8CA15" w14:textId="77777777" w:rsidR="008C77BC" w:rsidRPr="008C77BC" w:rsidRDefault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710" w:right="4" w:firstLine="9"/>
        <w:jc w:val="both"/>
        <w:rPr>
          <w:rFonts w:eastAsia="Raleway Medium"/>
          <w:sz w:val="24"/>
          <w:szCs w:val="24"/>
        </w:rPr>
      </w:pPr>
    </w:p>
    <w:p w14:paraId="1868A37F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eastAsia="Raleway"/>
          <w:b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t>OBJETIVO</w:t>
      </w:r>
      <w:r w:rsidRPr="008C77BC">
        <w:rPr>
          <w:rFonts w:eastAsia="Raleway"/>
          <w:b/>
          <w:sz w:val="24"/>
          <w:szCs w:val="24"/>
        </w:rPr>
        <w:t xml:space="preserve"> </w:t>
      </w:r>
    </w:p>
    <w:p w14:paraId="01550127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8" w:right="1141" w:firstLine="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Evaluar la capacidad amortiguador</w:t>
      </w:r>
      <w:r w:rsidRPr="008C77BC">
        <w:rPr>
          <w:rFonts w:eastAsia="Raleway Medium"/>
          <w:sz w:val="24"/>
          <w:szCs w:val="24"/>
          <w:highlight w:val="white"/>
        </w:rPr>
        <w:t>a de la saliva ante la adición de ácido.</w:t>
      </w:r>
      <w:r w:rsidRPr="008C77BC">
        <w:rPr>
          <w:rFonts w:eastAsia="Raleway Medium"/>
          <w:sz w:val="24"/>
          <w:szCs w:val="24"/>
        </w:rPr>
        <w:t xml:space="preserve"> </w:t>
      </w:r>
      <w:r w:rsidRPr="008C77BC">
        <w:rPr>
          <w:rFonts w:eastAsia="Raleway Medium"/>
          <w:sz w:val="24"/>
          <w:szCs w:val="24"/>
          <w:highlight w:val="white"/>
        </w:rPr>
        <w:t>MATERIALES Y REACTIVOS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519E99E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Un trozo de parafina estéril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E2431EF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Vaso de precipitados para recoger saliva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0D9C7382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 xml:space="preserve">Tubo de ensayo 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607FD92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Pipeta de 2 ml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B979E7C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Perilla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2A7C9B9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Indicador universal de pH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9F28D68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Gotero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2927A866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Solución 0.1 N de ácido láctico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71740DD2" w14:textId="71CD3AF5" w:rsidR="009664BE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Agua destilada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95BBE31" w14:textId="77777777" w:rsidR="008C77BC" w:rsidRPr="008C77BC" w:rsidRDefault="008C77BC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</w:p>
    <w:p w14:paraId="0C43170C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0"/>
        <w:rPr>
          <w:rFonts w:eastAsia="Raleway Medium"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t>PROCEDIMIENTO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04D7CE40" w14:textId="48E7D27C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2431" w:right="5" w:hanging="357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 xml:space="preserve">Un estudiante deberá enjuagarse la boca con agua destilada antes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recolectar</w:t>
      </w:r>
      <w:r w:rsidRPr="008C77BC">
        <w:rPr>
          <w:rFonts w:eastAsia="Raleway Medium"/>
          <w:sz w:val="24"/>
          <w:szCs w:val="24"/>
          <w:highlight w:val="white"/>
        </w:rPr>
        <w:t xml:space="preserve"> la saliva. La recolección se hará masticando un trozo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parafina </w:t>
      </w:r>
      <w:r w:rsidR="008C77BC" w:rsidRPr="008C77BC">
        <w:rPr>
          <w:rFonts w:eastAsia="Raleway Medium"/>
          <w:sz w:val="24"/>
          <w:szCs w:val="24"/>
        </w:rPr>
        <w:t>estéril</w:t>
      </w:r>
      <w:r w:rsidRPr="008C77BC">
        <w:rPr>
          <w:rFonts w:eastAsia="Raleway Medium"/>
          <w:sz w:val="24"/>
          <w:szCs w:val="24"/>
          <w:highlight w:val="white"/>
        </w:rPr>
        <w:t xml:space="preserve"> y escupiendo hasta que recolecte 4 o 5 ml de saliva.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6102B24" w14:textId="1AD2F5D3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438" w:hanging="363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 xml:space="preserve">Vierta 2 ml de saliva en un tubo de ensayo y añada 3 gotas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indicador </w:t>
      </w:r>
      <w:r w:rsidR="008C77BC" w:rsidRPr="008C77BC">
        <w:rPr>
          <w:rFonts w:eastAsia="Raleway Medium"/>
          <w:sz w:val="24"/>
          <w:szCs w:val="24"/>
        </w:rPr>
        <w:t>universal</w:t>
      </w:r>
      <w:r w:rsidRPr="008C77BC">
        <w:rPr>
          <w:rFonts w:eastAsia="Raleway Medium"/>
          <w:sz w:val="24"/>
          <w:szCs w:val="24"/>
          <w:highlight w:val="white"/>
        </w:rPr>
        <w:t xml:space="preserve"> de pH. Anote el pH de la saliva</w:t>
      </w:r>
      <w:r w:rsidRPr="008C77BC">
        <w:rPr>
          <w:rFonts w:eastAsia="Raleway Medium"/>
          <w:sz w:val="24"/>
          <w:szCs w:val="24"/>
          <w:highlight w:val="white"/>
        </w:rPr>
        <w:t>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1553DF45" w14:textId="393C2669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29" w:right="9" w:hanging="355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 xml:space="preserve">Mezcle bien y con el gotero añada gota a gota (agitando suavemente)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una </w:t>
      </w:r>
      <w:r w:rsidR="008C77BC" w:rsidRPr="008C77BC">
        <w:rPr>
          <w:rFonts w:eastAsia="Raleway Medium"/>
          <w:sz w:val="24"/>
          <w:szCs w:val="24"/>
        </w:rPr>
        <w:t>solución</w:t>
      </w:r>
      <w:r w:rsidRPr="008C77BC">
        <w:rPr>
          <w:rFonts w:eastAsia="Raleway Medium"/>
          <w:sz w:val="24"/>
          <w:szCs w:val="24"/>
          <w:highlight w:val="white"/>
        </w:rPr>
        <w:t xml:space="preserve"> décimo normal de ácido láctico hasta que se logre el mismo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color </w:t>
      </w:r>
      <w:r w:rsidR="008C77BC" w:rsidRPr="008C77BC">
        <w:rPr>
          <w:rFonts w:eastAsia="Raleway Medium"/>
          <w:sz w:val="24"/>
          <w:szCs w:val="24"/>
        </w:rPr>
        <w:t>que</w:t>
      </w:r>
      <w:r w:rsidRPr="008C77BC">
        <w:rPr>
          <w:rFonts w:eastAsia="Raleway Medium"/>
          <w:sz w:val="24"/>
          <w:szCs w:val="24"/>
          <w:highlight w:val="white"/>
        </w:rPr>
        <w:t xml:space="preserve"> en el patrón (pH 5).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DA90FB7" w14:textId="0CA9F7B5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360" w:lineRule="auto"/>
        <w:ind w:left="1709" w:right="300" w:firstLine="10"/>
        <w:jc w:val="both"/>
        <w:rPr>
          <w:rFonts w:eastAsia="Raleway Medium"/>
          <w:sz w:val="24"/>
          <w:szCs w:val="24"/>
          <w:highlight w:val="white"/>
        </w:rPr>
      </w:pPr>
      <w:r w:rsidRPr="008C77BC">
        <w:rPr>
          <w:rFonts w:eastAsia="Raleway Medium"/>
          <w:sz w:val="24"/>
          <w:szCs w:val="24"/>
          <w:highlight w:val="white"/>
        </w:rPr>
        <w:lastRenderedPageBreak/>
        <w:t xml:space="preserve">La cantidad de gotas que fue necesario agregar, indica la capacidad buffer 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la </w:t>
      </w:r>
      <w:r w:rsidR="008C77BC" w:rsidRPr="008C77BC">
        <w:rPr>
          <w:rFonts w:eastAsia="Raleway Medium"/>
          <w:sz w:val="24"/>
          <w:szCs w:val="24"/>
        </w:rPr>
        <w:t>saliva</w:t>
      </w:r>
      <w:r w:rsidRPr="008C77BC">
        <w:rPr>
          <w:rFonts w:eastAsia="Raleway Medium"/>
          <w:sz w:val="24"/>
          <w:szCs w:val="24"/>
          <w:highlight w:val="white"/>
        </w:rPr>
        <w:t>. A menor cantidad de gotas se asocia con alta susceptibilidad de caries.</w:t>
      </w:r>
    </w:p>
    <w:p w14:paraId="5ED57FAC" w14:textId="77777777" w:rsidR="009664BE" w:rsidRDefault="009664BE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68"/>
        <w:rPr>
          <w:rFonts w:ascii="Raleway Medium" w:eastAsia="Raleway Medium" w:hAnsi="Raleway Medium" w:cs="Raleway Medium"/>
          <w:sz w:val="24"/>
          <w:szCs w:val="24"/>
          <w:highlight w:val="white"/>
        </w:rPr>
      </w:pPr>
    </w:p>
    <w:p w14:paraId="3F8FC08D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710" w:right="168" w:firstLine="9"/>
        <w:rPr>
          <w:rFonts w:ascii="Raleway Medium" w:eastAsia="Raleway Medium" w:hAnsi="Raleway Medium" w:cs="Raleway Medium"/>
          <w:sz w:val="24"/>
          <w:szCs w:val="24"/>
          <w:highlight w:val="white"/>
        </w:rPr>
      </w:pPr>
    </w:p>
    <w:p w14:paraId="08DABD9D" w14:textId="6711B3D8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right="168" w:firstLine="9"/>
        <w:jc w:val="both"/>
        <w:rPr>
          <w:rFonts w:eastAsia="Raleway Medium"/>
          <w:sz w:val="24"/>
          <w:szCs w:val="24"/>
          <w:highlight w:val="white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La capacidad buffer de la saliva que requiera 10 gotas o más puede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considerarse </w:t>
      </w:r>
      <w:r w:rsidR="008C77BC" w:rsidRPr="008C77BC">
        <w:rPr>
          <w:rFonts w:eastAsia="Raleway Medium"/>
          <w:sz w:val="24"/>
          <w:szCs w:val="24"/>
        </w:rPr>
        <w:t>como</w:t>
      </w:r>
      <w:r w:rsidRPr="008C77BC">
        <w:rPr>
          <w:rFonts w:eastAsia="Raleway Medium"/>
          <w:sz w:val="24"/>
          <w:szCs w:val="24"/>
          <w:highlight w:val="white"/>
        </w:rPr>
        <w:t xml:space="preserve"> adecuada, mientras que los individuos que requieran menos de 10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gotas </w:t>
      </w:r>
      <w:r w:rsidR="008C77BC" w:rsidRPr="008C77BC">
        <w:rPr>
          <w:rFonts w:eastAsia="Raleway Medium"/>
          <w:sz w:val="24"/>
          <w:szCs w:val="24"/>
        </w:rPr>
        <w:t>deberán</w:t>
      </w:r>
      <w:r w:rsidRPr="008C77BC">
        <w:rPr>
          <w:rFonts w:eastAsia="Raleway Medium"/>
          <w:sz w:val="24"/>
          <w:szCs w:val="24"/>
          <w:highlight w:val="white"/>
        </w:rPr>
        <w:t xml:space="preserve"> modificar ciertos hábitos alimenticios, de higiene bucal y consultar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al </w:t>
      </w:r>
      <w:r w:rsidR="008C77BC" w:rsidRPr="008C77BC">
        <w:rPr>
          <w:rFonts w:eastAsia="Raleway Medium"/>
          <w:sz w:val="24"/>
          <w:szCs w:val="24"/>
        </w:rPr>
        <w:t>odontólogo</w:t>
      </w:r>
      <w:r w:rsidRPr="008C77BC">
        <w:rPr>
          <w:rFonts w:eastAsia="Raleway Medium"/>
          <w:sz w:val="24"/>
          <w:szCs w:val="24"/>
          <w:highlight w:val="white"/>
        </w:rPr>
        <w:t>.</w:t>
      </w:r>
    </w:p>
    <w:p w14:paraId="4AA8E216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right="850"/>
        <w:jc w:val="right"/>
        <w:rPr>
          <w:rFonts w:ascii="Raleway Medium" w:eastAsia="Raleway Medium" w:hAnsi="Raleway Medium" w:cs="Raleway Medium"/>
          <w:sz w:val="24"/>
          <w:szCs w:val="24"/>
          <w:highlight w:val="white"/>
        </w:rPr>
      </w:pPr>
      <w:r>
        <w:rPr>
          <w:rFonts w:ascii="Raleway Medium" w:eastAsia="Raleway Medium" w:hAnsi="Raleway Medium" w:cs="Raleway Medium"/>
          <w:noProof/>
          <w:sz w:val="24"/>
          <w:szCs w:val="24"/>
          <w:highlight w:val="white"/>
        </w:rPr>
        <w:drawing>
          <wp:inline distT="19050" distB="19050" distL="19050" distR="19050" wp14:anchorId="35070E50" wp14:editId="6ABCF464">
            <wp:extent cx="5114925" cy="150495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F64CB8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  <w:r>
        <w:br w:type="page"/>
      </w:r>
    </w:p>
    <w:p w14:paraId="42EA09CF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093DD210" w14:textId="77777777" w:rsidR="009664BE" w:rsidRDefault="009664BE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23B06D1B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5"/>
        <w:jc w:val="right"/>
        <w:rPr>
          <w:rFonts w:eastAsia="Raleway Medium"/>
          <w:b/>
          <w:bCs/>
          <w:sz w:val="24"/>
          <w:szCs w:val="24"/>
        </w:rPr>
      </w:pPr>
      <w:r w:rsidRPr="008C77BC">
        <w:rPr>
          <w:rFonts w:eastAsia="Raleway Medium"/>
          <w:b/>
          <w:bCs/>
          <w:sz w:val="24"/>
          <w:szCs w:val="24"/>
          <w:highlight w:val="white"/>
          <w:u w:val="single"/>
        </w:rPr>
        <w:t>PRÁCTICA 2</w:t>
      </w:r>
      <w:r w:rsidRPr="008C77BC">
        <w:rPr>
          <w:rFonts w:eastAsia="Raleway Medium"/>
          <w:b/>
          <w:bCs/>
          <w:sz w:val="24"/>
          <w:szCs w:val="24"/>
        </w:rPr>
        <w:t xml:space="preserve"> </w:t>
      </w:r>
    </w:p>
    <w:p w14:paraId="42566E9D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243"/>
        <w:jc w:val="right"/>
        <w:rPr>
          <w:rFonts w:eastAsia="Raleway Medium"/>
          <w:b/>
          <w:bCs/>
          <w:sz w:val="24"/>
          <w:szCs w:val="24"/>
        </w:rPr>
      </w:pPr>
      <w:r w:rsidRPr="008C77BC">
        <w:rPr>
          <w:rFonts w:eastAsia="Raleway Medium"/>
          <w:b/>
          <w:bCs/>
          <w:sz w:val="24"/>
          <w:szCs w:val="24"/>
          <w:highlight w:val="white"/>
        </w:rPr>
        <w:t>CARBOHIDRATOS</w:t>
      </w:r>
      <w:r w:rsidRPr="008C77BC">
        <w:rPr>
          <w:rFonts w:eastAsia="Raleway Medium"/>
          <w:b/>
          <w:bCs/>
          <w:sz w:val="24"/>
          <w:szCs w:val="24"/>
        </w:rPr>
        <w:t xml:space="preserve"> </w:t>
      </w:r>
    </w:p>
    <w:p w14:paraId="08DE53A8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1717"/>
        <w:rPr>
          <w:rFonts w:eastAsia="Raleway"/>
          <w:b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t>INTRODUCCIÓN</w:t>
      </w:r>
      <w:r w:rsidRPr="008C77BC">
        <w:rPr>
          <w:rFonts w:eastAsia="Raleway"/>
          <w:b/>
          <w:sz w:val="24"/>
          <w:szCs w:val="24"/>
        </w:rPr>
        <w:t xml:space="preserve"> </w:t>
      </w:r>
    </w:p>
    <w:p w14:paraId="543C069B" w14:textId="4F4C4A4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09" w:right="8" w:firstLine="10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Los hidratos de carbono constituyen el grupo de biomoléculas más abundante </w:t>
      </w:r>
      <w:r w:rsidR="008C77BC" w:rsidRPr="008C77BC">
        <w:rPr>
          <w:rFonts w:eastAsia="Raleway Medium"/>
          <w:sz w:val="24"/>
          <w:szCs w:val="24"/>
        </w:rPr>
        <w:t>sobre la</w:t>
      </w:r>
      <w:r w:rsidRPr="008C77BC">
        <w:rPr>
          <w:rFonts w:eastAsia="Raleway Medium"/>
          <w:sz w:val="24"/>
          <w:szCs w:val="24"/>
        </w:rPr>
        <w:t xml:space="preserve"> superficie terrestre, representando aproximadamente el 75 % de la </w:t>
      </w:r>
      <w:r w:rsidR="008C77BC" w:rsidRPr="008C77BC">
        <w:rPr>
          <w:rFonts w:eastAsia="Raleway Medium"/>
          <w:sz w:val="24"/>
          <w:szCs w:val="24"/>
        </w:rPr>
        <w:t>materia orgánica</w:t>
      </w:r>
      <w:r w:rsidRPr="008C77BC">
        <w:rPr>
          <w:rFonts w:eastAsia="Raleway Medium"/>
          <w:sz w:val="24"/>
          <w:szCs w:val="24"/>
        </w:rPr>
        <w:t xml:space="preserve"> existente. En ocasiones, se denominan también carbohidratos, </w:t>
      </w:r>
      <w:r w:rsidR="008C77BC" w:rsidRPr="008C77BC">
        <w:rPr>
          <w:rFonts w:eastAsia="Raleway Medium"/>
          <w:sz w:val="24"/>
          <w:szCs w:val="24"/>
        </w:rPr>
        <w:t>azúcares, sacáridos</w:t>
      </w:r>
      <w:r w:rsidRPr="008C77BC">
        <w:rPr>
          <w:rFonts w:eastAsia="Raleway Medium"/>
          <w:sz w:val="24"/>
          <w:szCs w:val="24"/>
        </w:rPr>
        <w:t xml:space="preserve"> o glú</w:t>
      </w:r>
      <w:r w:rsidRPr="008C77BC">
        <w:rPr>
          <w:rFonts w:eastAsia="Raleway Medium"/>
          <w:sz w:val="24"/>
          <w:szCs w:val="24"/>
        </w:rPr>
        <w:t xml:space="preserve">cidos.  </w:t>
      </w:r>
    </w:p>
    <w:p w14:paraId="1DD65974" w14:textId="77A77339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1704" w:right="7" w:firstLine="17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En los animales los carbohidratos son esenciales desde el punto de vista </w:t>
      </w:r>
      <w:r w:rsidR="008C77BC" w:rsidRPr="008C77BC">
        <w:rPr>
          <w:rFonts w:eastAsia="Raleway Medium"/>
          <w:sz w:val="24"/>
          <w:szCs w:val="24"/>
        </w:rPr>
        <w:t>energético, ya</w:t>
      </w:r>
      <w:r w:rsidRPr="008C77BC">
        <w:rPr>
          <w:rFonts w:eastAsia="Raleway Medium"/>
          <w:sz w:val="24"/>
          <w:szCs w:val="24"/>
        </w:rPr>
        <w:t xml:space="preserve"> que muchos órganos y células del cuerpo humano, como el cerebro y los </w:t>
      </w:r>
      <w:r w:rsidR="008C77BC" w:rsidRPr="008C77BC">
        <w:rPr>
          <w:rFonts w:eastAsia="Raleway Medium"/>
          <w:sz w:val="24"/>
          <w:szCs w:val="24"/>
        </w:rPr>
        <w:t>glóbulos rojos</w:t>
      </w:r>
      <w:r w:rsidRPr="008C77BC">
        <w:rPr>
          <w:rFonts w:eastAsia="Raleway Medium"/>
          <w:sz w:val="24"/>
          <w:szCs w:val="24"/>
        </w:rPr>
        <w:t>, obtienen su energía principalmente de la glucosa. Pero sus funciones no</w:t>
      </w:r>
      <w:r w:rsidRPr="008C77BC">
        <w:rPr>
          <w:rFonts w:eastAsia="Raleway Medium"/>
          <w:sz w:val="24"/>
          <w:szCs w:val="24"/>
        </w:rPr>
        <w:t xml:space="preserve"> </w:t>
      </w:r>
      <w:r w:rsidR="008C77BC" w:rsidRPr="008C77BC">
        <w:rPr>
          <w:rFonts w:eastAsia="Raleway Medium"/>
          <w:sz w:val="24"/>
          <w:szCs w:val="24"/>
        </w:rPr>
        <w:t>se restringen</w:t>
      </w:r>
      <w:r w:rsidRPr="008C77BC">
        <w:rPr>
          <w:rFonts w:eastAsia="Raleway Medium"/>
          <w:sz w:val="24"/>
          <w:szCs w:val="24"/>
        </w:rPr>
        <w:t xml:space="preserve"> a ser únicamente fuente de energía, sino que también pueden </w:t>
      </w:r>
      <w:r w:rsidR="008C77BC" w:rsidRPr="008C77BC">
        <w:rPr>
          <w:rFonts w:eastAsia="Raleway Medium"/>
          <w:sz w:val="24"/>
          <w:szCs w:val="24"/>
        </w:rPr>
        <w:t>desarrollar funciones</w:t>
      </w:r>
      <w:r w:rsidRPr="008C77BC">
        <w:rPr>
          <w:rFonts w:eastAsia="Raleway Medium"/>
          <w:sz w:val="24"/>
          <w:szCs w:val="24"/>
        </w:rPr>
        <w:t xml:space="preserve"> estructurales, de reconocimiento celular y adhesión. </w:t>
      </w:r>
    </w:p>
    <w:p w14:paraId="43327542" w14:textId="16AB6438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ind w:left="1703" w:right="6" w:firstLine="1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Estructuralmente, un hidrato de carbono típico es una cadena hidrocarbonada </w:t>
      </w:r>
      <w:r w:rsidR="008C77BC" w:rsidRPr="008C77BC">
        <w:rPr>
          <w:rFonts w:eastAsia="Raleway Medium"/>
          <w:sz w:val="24"/>
          <w:szCs w:val="24"/>
        </w:rPr>
        <w:t>con varios</w:t>
      </w:r>
      <w:r w:rsidRPr="008C77BC">
        <w:rPr>
          <w:rFonts w:eastAsia="Raleway Medium"/>
          <w:sz w:val="24"/>
          <w:szCs w:val="24"/>
        </w:rPr>
        <w:t xml:space="preserve"> grupos alcohol </w:t>
      </w:r>
      <w:r w:rsidRPr="008C77BC">
        <w:rPr>
          <w:rFonts w:eastAsia="Raleway Medium"/>
          <w:sz w:val="24"/>
          <w:szCs w:val="24"/>
        </w:rPr>
        <w:t xml:space="preserve">y un carbono más oxidado, en forma de grupo carbonilo. </w:t>
      </w:r>
      <w:r w:rsidR="008C77BC" w:rsidRPr="008C77BC">
        <w:rPr>
          <w:rFonts w:eastAsia="Raleway Medium"/>
          <w:sz w:val="24"/>
          <w:szCs w:val="24"/>
        </w:rPr>
        <w:t>Este grupo</w:t>
      </w:r>
      <w:r w:rsidRPr="008C77BC">
        <w:rPr>
          <w:rFonts w:eastAsia="Raleway Medium"/>
          <w:sz w:val="24"/>
          <w:szCs w:val="24"/>
        </w:rPr>
        <w:t xml:space="preserve"> oxidado puede situarse en el extremo de la cadena (aldehído), o </w:t>
      </w:r>
      <w:r w:rsidR="008C77BC" w:rsidRPr="008C77BC">
        <w:rPr>
          <w:rFonts w:eastAsia="Raleway Medium"/>
          <w:sz w:val="24"/>
          <w:szCs w:val="24"/>
        </w:rPr>
        <w:t>adyacente, en</w:t>
      </w:r>
      <w:r w:rsidRPr="008C77BC">
        <w:rPr>
          <w:rFonts w:eastAsia="Raleway Medium"/>
          <w:sz w:val="24"/>
          <w:szCs w:val="24"/>
        </w:rPr>
        <w:t xml:space="preserve"> posición 2 (cetonas). A partir de esta estructura básica, existen otros hidratos </w:t>
      </w:r>
      <w:r w:rsidR="008C77BC" w:rsidRPr="008C77BC">
        <w:rPr>
          <w:rFonts w:eastAsia="Raleway Medium"/>
          <w:sz w:val="24"/>
          <w:szCs w:val="24"/>
        </w:rPr>
        <w:t>de carbono</w:t>
      </w:r>
      <w:r w:rsidRPr="008C77BC">
        <w:rPr>
          <w:rFonts w:eastAsia="Raleway Medium"/>
          <w:sz w:val="24"/>
          <w:szCs w:val="24"/>
        </w:rPr>
        <w:t xml:space="preserve"> con alguna modifi</w:t>
      </w:r>
      <w:r w:rsidRPr="008C77BC">
        <w:rPr>
          <w:rFonts w:eastAsia="Raleway Medium"/>
          <w:sz w:val="24"/>
          <w:szCs w:val="24"/>
        </w:rPr>
        <w:t xml:space="preserve">cación química. </w:t>
      </w:r>
    </w:p>
    <w:p w14:paraId="01C92EB6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right="2671"/>
        <w:jc w:val="right"/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noProof/>
          <w:sz w:val="24"/>
          <w:szCs w:val="24"/>
        </w:rPr>
        <w:drawing>
          <wp:inline distT="19050" distB="19050" distL="19050" distR="19050" wp14:anchorId="6DF89EA8" wp14:editId="75EB764F">
            <wp:extent cx="2305050" cy="192087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2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1A568" w14:textId="2E290604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0" w:right="3" w:firstLine="8"/>
        <w:jc w:val="both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 xml:space="preserve">Muchos azúcares poseen grupos cetónicos o aldehídicos libres. Este tipo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azúcares</w:t>
      </w:r>
      <w:r w:rsidRPr="008C77BC">
        <w:rPr>
          <w:rFonts w:eastAsia="Raleway Medium"/>
          <w:sz w:val="24"/>
          <w:szCs w:val="24"/>
          <w:highlight w:val="white"/>
        </w:rPr>
        <w:t xml:space="preserve"> son llamados azúcares reductores. El indicador utilizado en el reactivo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Benedict</w:t>
      </w:r>
      <w:r w:rsidRPr="008C77BC">
        <w:rPr>
          <w:rFonts w:eastAsia="Raleway Medium"/>
          <w:sz w:val="24"/>
          <w:szCs w:val="24"/>
          <w:highlight w:val="white"/>
        </w:rPr>
        <w:t xml:space="preserve"> es sulfato de cobre en forma de </w:t>
      </w:r>
      <w:proofErr w:type="spellStart"/>
      <w:r w:rsidRPr="008C77BC">
        <w:rPr>
          <w:rFonts w:eastAsia="Raleway Medium"/>
          <w:sz w:val="24"/>
          <w:szCs w:val="24"/>
          <w:highlight w:val="white"/>
        </w:rPr>
        <w:t>ión</w:t>
      </w:r>
      <w:proofErr w:type="spellEnd"/>
      <w:r w:rsidRPr="008C77BC">
        <w:rPr>
          <w:rFonts w:eastAsia="Raleway Medium"/>
          <w:sz w:val="24"/>
          <w:szCs w:val="24"/>
          <w:highlight w:val="white"/>
        </w:rPr>
        <w:t xml:space="preserve"> cúprico. Los grupos reductores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de </w:t>
      </w:r>
      <w:r w:rsidR="008C77BC" w:rsidRPr="008C77BC">
        <w:rPr>
          <w:rFonts w:eastAsia="Raleway Medium"/>
          <w:sz w:val="24"/>
          <w:szCs w:val="24"/>
        </w:rPr>
        <w:t>estos</w:t>
      </w:r>
      <w:r w:rsidRPr="008C77BC">
        <w:rPr>
          <w:rFonts w:eastAsia="Raleway Medium"/>
          <w:sz w:val="24"/>
          <w:szCs w:val="24"/>
          <w:highlight w:val="white"/>
        </w:rPr>
        <w:t xml:space="preserve"> azúcares pueden reducir el </w:t>
      </w:r>
      <w:proofErr w:type="spellStart"/>
      <w:r w:rsidRPr="008C77BC">
        <w:rPr>
          <w:rFonts w:eastAsia="Raleway Medium"/>
          <w:sz w:val="24"/>
          <w:szCs w:val="24"/>
          <w:highlight w:val="white"/>
        </w:rPr>
        <w:t>ión</w:t>
      </w:r>
      <w:proofErr w:type="spellEnd"/>
      <w:r w:rsidRPr="008C77BC">
        <w:rPr>
          <w:rFonts w:eastAsia="Raleway Medium"/>
          <w:sz w:val="24"/>
          <w:szCs w:val="24"/>
          <w:highlight w:val="white"/>
        </w:rPr>
        <w:t xml:space="preserve"> cúprico hasta óxido cuproso. El color del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óxido </w:t>
      </w:r>
      <w:r w:rsidR="008C77BC" w:rsidRPr="008C77BC">
        <w:rPr>
          <w:rFonts w:eastAsia="Raleway Medium"/>
          <w:sz w:val="24"/>
          <w:szCs w:val="24"/>
        </w:rPr>
        <w:t>cuproso</w:t>
      </w:r>
      <w:r w:rsidRPr="008C77BC">
        <w:rPr>
          <w:rFonts w:eastAsia="Raleway Medium"/>
          <w:sz w:val="24"/>
          <w:szCs w:val="24"/>
          <w:highlight w:val="white"/>
        </w:rPr>
        <w:t xml:space="preserve"> va a depender de la concentración y fluctúa entre verde y rojo-anaranjado.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26033D7C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1712"/>
        <w:rPr>
          <w:rFonts w:ascii="Raleway" w:eastAsia="Raleway" w:hAnsi="Raleway" w:cs="Raleway"/>
          <w:b/>
          <w:sz w:val="24"/>
          <w:szCs w:val="24"/>
          <w:highlight w:val="white"/>
        </w:rPr>
      </w:pPr>
    </w:p>
    <w:p w14:paraId="655A791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1712"/>
        <w:rPr>
          <w:rFonts w:ascii="Raleway" w:eastAsia="Raleway" w:hAnsi="Raleway" w:cs="Raleway"/>
          <w:b/>
          <w:sz w:val="24"/>
          <w:szCs w:val="24"/>
          <w:highlight w:val="white"/>
        </w:rPr>
      </w:pPr>
    </w:p>
    <w:p w14:paraId="5AE4464A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1712"/>
        <w:rPr>
          <w:rFonts w:ascii="Raleway" w:eastAsia="Raleway" w:hAnsi="Raleway" w:cs="Raleway"/>
          <w:b/>
          <w:sz w:val="24"/>
          <w:szCs w:val="24"/>
          <w:highlight w:val="white"/>
        </w:rPr>
      </w:pPr>
    </w:p>
    <w:p w14:paraId="0269640C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3" w:line="240" w:lineRule="auto"/>
        <w:ind w:left="720" w:firstLine="720"/>
        <w:rPr>
          <w:rFonts w:eastAsia="Raleway Medium"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lastRenderedPageBreak/>
        <w:t>OBJETIVO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202FC7B3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jc w:val="center"/>
        <w:rPr>
          <w:rFonts w:eastAsia="Raleway Medium"/>
          <w:sz w:val="24"/>
          <w:szCs w:val="24"/>
          <w:highlight w:val="white"/>
        </w:rPr>
      </w:pPr>
      <w:r w:rsidRPr="008C77BC">
        <w:rPr>
          <w:rFonts w:eastAsia="Raleway Medium"/>
          <w:sz w:val="24"/>
          <w:szCs w:val="24"/>
          <w:highlight w:val="white"/>
        </w:rPr>
        <w:t>Identificar carbohidratos reductores mediante la prueba de Benedict</w:t>
      </w:r>
    </w:p>
    <w:p w14:paraId="640CDF5E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8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  <w:highlight w:val="white"/>
        </w:rPr>
        <w:t>MATERIALES Y REACTIVOS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5CE1F29D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6 tubos de ensayo.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6325463A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Agua destilada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28040D11" w14:textId="49497246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435" w:right="765" w:hanging="361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 xml:space="preserve">Soluciones patrón de glucosa, fructosa, sacarosa, almidón y </w:t>
      </w:r>
      <w:r w:rsidR="008C77BC" w:rsidRPr="008C77BC">
        <w:rPr>
          <w:rFonts w:eastAsia="Raleway Medium"/>
          <w:sz w:val="24"/>
          <w:szCs w:val="24"/>
          <w:highlight w:val="white"/>
        </w:rPr>
        <w:t xml:space="preserve">solución </w:t>
      </w:r>
      <w:r w:rsidR="008C77BC" w:rsidRPr="008C77BC">
        <w:rPr>
          <w:rFonts w:eastAsia="Raleway Medium"/>
          <w:sz w:val="24"/>
          <w:szCs w:val="24"/>
        </w:rPr>
        <w:t>problema</w:t>
      </w:r>
      <w:r w:rsidRPr="008C77BC">
        <w:rPr>
          <w:rFonts w:eastAsia="Raleway Medium"/>
          <w:sz w:val="24"/>
          <w:szCs w:val="24"/>
          <w:highlight w:val="white"/>
        </w:rPr>
        <w:t>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E761187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Pipeta de 1 ml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528B4567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Perilla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3F266B2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Baño maría.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455A922E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</w:t>
      </w:r>
      <w:r w:rsidRPr="008C77BC">
        <w:rPr>
          <w:rFonts w:eastAsia="Raleway Medium"/>
          <w:sz w:val="24"/>
          <w:szCs w:val="24"/>
          <w:highlight w:val="white"/>
        </w:rPr>
        <w:t>Pinzas para tubo de ensayo.</w:t>
      </w:r>
      <w:r w:rsidRPr="008C77BC">
        <w:rPr>
          <w:rFonts w:eastAsia="Raleway Medium"/>
          <w:sz w:val="24"/>
          <w:szCs w:val="24"/>
        </w:rPr>
        <w:t xml:space="preserve"> </w:t>
      </w:r>
    </w:p>
    <w:p w14:paraId="3EA6CE8B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0"/>
        <w:rPr>
          <w:rFonts w:eastAsia="Raleway Medium"/>
          <w:b/>
          <w:bCs/>
          <w:sz w:val="24"/>
          <w:szCs w:val="24"/>
        </w:rPr>
      </w:pPr>
      <w:r w:rsidRPr="008C77BC">
        <w:rPr>
          <w:rFonts w:eastAsia="Raleway Medium"/>
          <w:b/>
          <w:bCs/>
          <w:sz w:val="24"/>
          <w:szCs w:val="24"/>
          <w:highlight w:val="white"/>
        </w:rPr>
        <w:t>PROCEDIMIENTO</w:t>
      </w:r>
      <w:r w:rsidRPr="008C77BC">
        <w:rPr>
          <w:rFonts w:eastAsia="Raleway Medium"/>
          <w:b/>
          <w:bCs/>
          <w:sz w:val="24"/>
          <w:szCs w:val="24"/>
        </w:rPr>
        <w:t xml:space="preserve"> </w:t>
      </w:r>
    </w:p>
    <w:p w14:paraId="204E908D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2074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Se numeran 6 tubos de ensayo.  </w:t>
      </w:r>
    </w:p>
    <w:p w14:paraId="010C33D7" w14:textId="04297D86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429" w:right="459" w:hanging="355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Se añade a cada tubo 1 ml de: agua (ensayo blanco), glucosa, </w:t>
      </w:r>
      <w:r w:rsidR="008C77BC" w:rsidRPr="008C77BC">
        <w:rPr>
          <w:rFonts w:eastAsia="Raleway Medium"/>
          <w:sz w:val="24"/>
          <w:szCs w:val="24"/>
        </w:rPr>
        <w:t>fructosa, sacarosa</w:t>
      </w:r>
      <w:r w:rsidRPr="008C77BC">
        <w:rPr>
          <w:rFonts w:eastAsia="Raleway Medium"/>
          <w:sz w:val="24"/>
          <w:szCs w:val="24"/>
        </w:rPr>
        <w:t xml:space="preserve">, almidón y solución problema.  </w:t>
      </w:r>
    </w:p>
    <w:p w14:paraId="4C2D5E93" w14:textId="7D98B0EA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5" w:right="385" w:hanging="361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 xml:space="preserve">• Se añaden 2 ml de reactivo de Benedict a cada uno de ellos y se </w:t>
      </w:r>
      <w:r w:rsidR="008C77BC" w:rsidRPr="008C77BC">
        <w:rPr>
          <w:rFonts w:eastAsia="Raleway Medium"/>
          <w:sz w:val="24"/>
          <w:szCs w:val="24"/>
        </w:rPr>
        <w:t>mezcla bien</w:t>
      </w:r>
      <w:r w:rsidRPr="008C77BC">
        <w:rPr>
          <w:rFonts w:eastAsia="Raleway Medium"/>
          <w:sz w:val="24"/>
          <w:szCs w:val="24"/>
        </w:rPr>
        <w:t xml:space="preserve">.  </w:t>
      </w:r>
    </w:p>
    <w:p w14:paraId="03921256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074" w:right="515"/>
        <w:rPr>
          <w:rFonts w:eastAsia="Raleway Medium"/>
          <w:sz w:val="24"/>
          <w:szCs w:val="24"/>
        </w:rPr>
      </w:pPr>
      <w:r w:rsidRPr="008C77BC">
        <w:rPr>
          <w:rFonts w:eastAsia="Raleway Medium"/>
          <w:sz w:val="24"/>
          <w:szCs w:val="24"/>
        </w:rPr>
        <w:t>• Se calientan en un baño de agua hirviendo durante 5 minutos.  • Si la reacción es positiva aparece un precipitado rojizo, verde o amarillo.</w:t>
      </w:r>
    </w:p>
    <w:p w14:paraId="15D61F86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  <w:r>
        <w:br w:type="page"/>
      </w:r>
    </w:p>
    <w:p w14:paraId="52840696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2DFD7718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6FCE9BF2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64419703" w14:textId="77777777" w:rsidR="009664BE" w:rsidRPr="008C77BC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5"/>
        <w:jc w:val="right"/>
        <w:rPr>
          <w:rFonts w:ascii="Raleway Medium" w:eastAsia="Raleway Medium" w:hAnsi="Raleway Medium" w:cs="Raleway Medium"/>
          <w:b/>
          <w:bCs/>
          <w:sz w:val="36"/>
          <w:szCs w:val="36"/>
          <w:highlight w:val="white"/>
          <w:u w:val="single"/>
        </w:rPr>
      </w:pPr>
    </w:p>
    <w:p w14:paraId="434B30EC" w14:textId="77777777" w:rsidR="009664BE" w:rsidRPr="008C77BC" w:rsidRDefault="00C80477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5"/>
        <w:jc w:val="right"/>
        <w:rPr>
          <w:rFonts w:eastAsia="Raleway Medium"/>
          <w:b/>
          <w:bCs/>
          <w:sz w:val="24"/>
          <w:szCs w:val="24"/>
        </w:rPr>
      </w:pPr>
      <w:r w:rsidRPr="008C77BC">
        <w:rPr>
          <w:rFonts w:eastAsia="Raleway Medium"/>
          <w:b/>
          <w:bCs/>
          <w:sz w:val="24"/>
          <w:szCs w:val="24"/>
          <w:highlight w:val="white"/>
          <w:u w:val="single"/>
        </w:rPr>
        <w:t>PRÁCTICA 3</w:t>
      </w:r>
      <w:r w:rsidRPr="008C77BC">
        <w:rPr>
          <w:rFonts w:eastAsia="Raleway Medium"/>
          <w:b/>
          <w:bCs/>
          <w:sz w:val="24"/>
          <w:szCs w:val="24"/>
        </w:rPr>
        <w:t xml:space="preserve"> </w:t>
      </w:r>
    </w:p>
    <w:p w14:paraId="36A0979D" w14:textId="58649E97" w:rsidR="009664BE" w:rsidRPr="008C77BC" w:rsidRDefault="008C77BC" w:rsidP="008C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668"/>
        <w:jc w:val="right"/>
        <w:rPr>
          <w:rFonts w:eastAsia="Raleway Medium"/>
          <w:b/>
          <w:bCs/>
          <w:sz w:val="24"/>
          <w:szCs w:val="24"/>
        </w:rPr>
      </w:pPr>
      <w:r>
        <w:rPr>
          <w:rFonts w:eastAsia="Raleway Medium"/>
          <w:b/>
          <w:bCs/>
          <w:sz w:val="24"/>
          <w:szCs w:val="24"/>
          <w:highlight w:val="white"/>
        </w:rPr>
        <w:t xml:space="preserve">     </w:t>
      </w:r>
      <w:r w:rsidR="00C80477" w:rsidRPr="008C77BC">
        <w:rPr>
          <w:rFonts w:eastAsia="Raleway Medium"/>
          <w:b/>
          <w:bCs/>
          <w:sz w:val="24"/>
          <w:szCs w:val="24"/>
          <w:highlight w:val="white"/>
        </w:rPr>
        <w:t>PROTEINAS</w:t>
      </w:r>
      <w:r w:rsidR="00C80477" w:rsidRPr="008C77BC">
        <w:rPr>
          <w:rFonts w:eastAsia="Raleway Medium"/>
          <w:b/>
          <w:bCs/>
          <w:sz w:val="24"/>
          <w:szCs w:val="24"/>
        </w:rPr>
        <w:t xml:space="preserve"> </w:t>
      </w:r>
    </w:p>
    <w:p w14:paraId="49E53F9F" w14:textId="77777777" w:rsidR="009664BE" w:rsidRPr="008C77BC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40" w:lineRule="auto"/>
        <w:ind w:left="1717"/>
        <w:rPr>
          <w:rFonts w:eastAsia="Raleway"/>
          <w:b/>
          <w:sz w:val="24"/>
          <w:szCs w:val="24"/>
        </w:rPr>
      </w:pPr>
      <w:r w:rsidRPr="008C77BC">
        <w:rPr>
          <w:rFonts w:eastAsia="Raleway"/>
          <w:b/>
          <w:sz w:val="24"/>
          <w:szCs w:val="24"/>
          <w:highlight w:val="white"/>
        </w:rPr>
        <w:t>INTRODUCCIÓN</w:t>
      </w:r>
      <w:r w:rsidRPr="008C77BC">
        <w:rPr>
          <w:rFonts w:eastAsia="Raleway"/>
          <w:b/>
          <w:sz w:val="24"/>
          <w:szCs w:val="24"/>
        </w:rPr>
        <w:t xml:space="preserve"> </w:t>
      </w:r>
    </w:p>
    <w:p w14:paraId="7AC68B94" w14:textId="3EC52FCD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360" w:lineRule="auto"/>
        <w:ind w:left="1709" w:right="174" w:firstLine="9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Las proteínas son moléculas compuestas por la unión de moléculas </w:t>
      </w:r>
      <w:r w:rsidR="008C77BC" w:rsidRPr="00B46E83">
        <w:rPr>
          <w:rFonts w:eastAsia="Raleway Medium"/>
          <w:sz w:val="24"/>
          <w:szCs w:val="24"/>
        </w:rPr>
        <w:t>más</w:t>
      </w:r>
      <w:r w:rsidRPr="00B46E83">
        <w:rPr>
          <w:rFonts w:eastAsia="Raleway Medium"/>
          <w:sz w:val="24"/>
          <w:szCs w:val="24"/>
        </w:rPr>
        <w:t xml:space="preserve"> pequeñas </w:t>
      </w:r>
      <w:r w:rsidR="008C77BC" w:rsidRPr="00B46E83">
        <w:rPr>
          <w:rFonts w:eastAsia="Raleway Medium"/>
          <w:sz w:val="24"/>
          <w:szCs w:val="24"/>
        </w:rPr>
        <w:t>y sencillas</w:t>
      </w:r>
      <w:r w:rsidRPr="00B46E83">
        <w:rPr>
          <w:rFonts w:eastAsia="Raleway Medium"/>
          <w:sz w:val="24"/>
          <w:szCs w:val="24"/>
        </w:rPr>
        <w:t xml:space="preserve"> llamadas aminoácidos, los cuales se unen entre sí mediante enlaces peptídicos. </w:t>
      </w:r>
    </w:p>
    <w:p w14:paraId="2DE59E49" w14:textId="5DF2CD2F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360" w:lineRule="auto"/>
        <w:ind w:left="1710" w:right="465" w:firstLine="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El enlace peptídico resulta de la reacción del grupo carboxilo de un aminoácido con </w:t>
      </w:r>
      <w:r w:rsidR="008C77BC" w:rsidRPr="00B46E83">
        <w:rPr>
          <w:rFonts w:eastAsia="Raleway Medium"/>
          <w:sz w:val="24"/>
          <w:szCs w:val="24"/>
        </w:rPr>
        <w:t>el grupo</w:t>
      </w:r>
      <w:r w:rsidRPr="00B46E83">
        <w:rPr>
          <w:rFonts w:eastAsia="Raleway Medium"/>
          <w:sz w:val="24"/>
          <w:szCs w:val="24"/>
        </w:rPr>
        <w:t xml:space="preserve"> amino de otro aminoácido. </w:t>
      </w:r>
    </w:p>
    <w:p w14:paraId="5CF61130" w14:textId="1F6B91CD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360" w:lineRule="auto"/>
        <w:ind w:left="1709" w:right="384" w:firstLine="11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El gran número de aminoácidos que componen la molécula proteica determina que </w:t>
      </w:r>
      <w:r w:rsidR="008C77BC" w:rsidRPr="00B46E83">
        <w:rPr>
          <w:rFonts w:eastAsia="Raleway Medium"/>
          <w:sz w:val="24"/>
          <w:szCs w:val="24"/>
        </w:rPr>
        <w:t>su estructura</w:t>
      </w:r>
      <w:r w:rsidRPr="00B46E83">
        <w:rPr>
          <w:rFonts w:eastAsia="Raleway Medium"/>
          <w:sz w:val="24"/>
          <w:szCs w:val="24"/>
        </w:rPr>
        <w:t xml:space="preserve"> sea extraordinariamente compleja, y que pa</w:t>
      </w:r>
      <w:r w:rsidRPr="00B46E83">
        <w:rPr>
          <w:rFonts w:eastAsia="Raleway Medium"/>
          <w:sz w:val="24"/>
          <w:szCs w:val="24"/>
        </w:rPr>
        <w:t xml:space="preserve">ra poder estudiarla es </w:t>
      </w:r>
      <w:r w:rsidR="008C77BC" w:rsidRPr="00B46E83">
        <w:rPr>
          <w:rFonts w:eastAsia="Raleway Medium"/>
          <w:sz w:val="24"/>
          <w:szCs w:val="24"/>
        </w:rPr>
        <w:t>necesario dividirla</w:t>
      </w:r>
      <w:r w:rsidRPr="00B46E83">
        <w:rPr>
          <w:rFonts w:eastAsia="Raleway Medium"/>
          <w:sz w:val="24"/>
          <w:szCs w:val="24"/>
        </w:rPr>
        <w:t xml:space="preserve"> en los llamados niveles estructurales de la proteína: </w:t>
      </w:r>
    </w:p>
    <w:p w14:paraId="66FE40E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360" w:lineRule="auto"/>
        <w:ind w:left="207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Estructura primaria: Es la secuencia de aminoácidos </w:t>
      </w:r>
    </w:p>
    <w:p w14:paraId="430C5E98" w14:textId="2347C536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2073" w:right="524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Estructura secundaria: Plegamiento de la proteína en forma de hélice o lámina • Estructura terciaria: Plegamiento de la proteína en una forma semiesférica </w:t>
      </w:r>
      <w:r w:rsidR="00B46E83" w:rsidRPr="00B46E83">
        <w:rPr>
          <w:rFonts w:eastAsia="Raleway Medium"/>
          <w:sz w:val="24"/>
          <w:szCs w:val="24"/>
        </w:rPr>
        <w:t>o globular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4C95B90C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9" w:lineRule="auto"/>
        <w:ind w:left="1701" w:right="341"/>
        <w:jc w:val="center"/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</w:rPr>
        <w:t>• Estructura cuaternaria: Se forma por la unión de varios péptidos.</w:t>
      </w:r>
      <w:r>
        <w:rPr>
          <w:rFonts w:ascii="Raleway Medium" w:eastAsia="Raleway Medium" w:hAnsi="Raleway Medium" w:cs="Raleway Medium"/>
          <w:noProof/>
        </w:rPr>
        <w:drawing>
          <wp:inline distT="19050" distB="19050" distL="19050" distR="19050" wp14:anchorId="6526A876" wp14:editId="1719A923">
            <wp:extent cx="4524375" cy="2124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aleway Medium" w:eastAsia="Raleway Medium" w:hAnsi="Raleway Medium" w:cs="Raleway Medium"/>
          <w:noProof/>
        </w:rPr>
        <w:drawing>
          <wp:inline distT="19050" distB="19050" distL="19050" distR="19050" wp14:anchorId="4E7A5744" wp14:editId="4672A458">
            <wp:extent cx="5438140" cy="1485773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1485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E8D44F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4D259119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353C40FA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639588F1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7AB36262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400988FD" w14:textId="77777777" w:rsidR="009664BE" w:rsidRDefault="009664BE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48D921B5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ascii="Raleway" w:eastAsia="Raleway" w:hAnsi="Raleway" w:cs="Raleway"/>
          <w:b/>
          <w:sz w:val="24"/>
          <w:szCs w:val="24"/>
        </w:rPr>
      </w:pPr>
    </w:p>
    <w:p w14:paraId="4CEF07C0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2"/>
        <w:rPr>
          <w:rFonts w:eastAsia="Raleway Medium"/>
          <w:sz w:val="24"/>
          <w:szCs w:val="24"/>
        </w:rPr>
      </w:pPr>
      <w:r w:rsidRPr="00B46E83">
        <w:rPr>
          <w:rFonts w:eastAsia="Raleway"/>
          <w:b/>
          <w:sz w:val="24"/>
          <w:szCs w:val="24"/>
        </w:rPr>
        <w:t>OBJETIVO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0909394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360" w:lineRule="auto"/>
        <w:ind w:left="1718" w:right="1028" w:firstLine="1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Detectar la presencia de proteínas y su coagulación mediante diversos métodos. </w:t>
      </w:r>
      <w:r w:rsidRPr="00B46E83">
        <w:rPr>
          <w:rFonts w:eastAsia="Raleway Medium"/>
          <w:sz w:val="24"/>
          <w:szCs w:val="24"/>
          <w:u w:val="single"/>
        </w:rPr>
        <w:t>EXPERIMENTO 1.- COAGULACIÓN DE PROTEÍNAS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41E71B2E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360" w:lineRule="auto"/>
        <w:ind w:left="1717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MATERIALES Y REACTIVO </w:t>
      </w:r>
    </w:p>
    <w:p w14:paraId="5A0A8B0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360" w:lineRule="auto"/>
        <w:ind w:left="172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 tubo de ensayo </w:t>
      </w:r>
    </w:p>
    <w:p w14:paraId="6183704A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 inyectadora de 5 ml (o pipeta) </w:t>
      </w:r>
    </w:p>
    <w:p w14:paraId="0A77B94D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 huevo </w:t>
      </w:r>
    </w:p>
    <w:p w14:paraId="2E0C8076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10 ml de ácido acético (vinagre) </w:t>
      </w:r>
    </w:p>
    <w:p w14:paraId="30A8FF4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8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Mechero </w:t>
      </w:r>
    </w:p>
    <w:p w14:paraId="5E55A9B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1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Pinzas para el calor </w:t>
      </w:r>
    </w:p>
    <w:p w14:paraId="175CE5C4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718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u w:val="single"/>
        </w:rPr>
        <w:t>PROCEDIMIENTO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61E75596" w14:textId="3F3338E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60" w:lineRule="auto"/>
        <w:ind w:left="2430" w:right="8" w:hanging="357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Separar la clara de la yema con mucho cuidado evitando que la clara se </w:t>
      </w:r>
      <w:r w:rsidR="00B46E83" w:rsidRPr="00B46E83">
        <w:rPr>
          <w:rFonts w:eastAsia="Raleway Medium"/>
          <w:sz w:val="24"/>
          <w:szCs w:val="24"/>
        </w:rPr>
        <w:t>contamine con</w:t>
      </w:r>
      <w:r w:rsidRPr="00B46E83">
        <w:rPr>
          <w:rFonts w:eastAsia="Raleway Medium"/>
          <w:sz w:val="24"/>
          <w:szCs w:val="24"/>
        </w:rPr>
        <w:t xml:space="preserve"> trazas de yema. </w:t>
      </w:r>
    </w:p>
    <w:p w14:paraId="02CB3CFA" w14:textId="59A7FFD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29" w:right="10" w:hanging="356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Colocar una porción de la clara en un tubo de ensayo y agregarle 5 gotas de </w:t>
      </w:r>
      <w:r w:rsidR="00B46E83" w:rsidRPr="00B46E83">
        <w:rPr>
          <w:rFonts w:eastAsia="Raleway Medium"/>
          <w:sz w:val="24"/>
          <w:szCs w:val="24"/>
        </w:rPr>
        <w:t>ácido acético</w:t>
      </w:r>
      <w:r w:rsidRPr="00B46E83">
        <w:rPr>
          <w:rFonts w:eastAsia="Raleway Medium"/>
          <w:sz w:val="24"/>
          <w:szCs w:val="24"/>
        </w:rPr>
        <w:t xml:space="preserve">. </w:t>
      </w:r>
    </w:p>
    <w:p w14:paraId="49EF025C" w14:textId="776EF272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6" w:right="11" w:hanging="362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Tomar el tubo de ensayo con las pinzas para calor y acercarlo a la llama </w:t>
      </w:r>
      <w:r w:rsidR="00B46E83" w:rsidRPr="00B46E83">
        <w:rPr>
          <w:rFonts w:eastAsia="Raleway Medium"/>
          <w:sz w:val="24"/>
          <w:szCs w:val="24"/>
        </w:rPr>
        <w:t>del mechero</w:t>
      </w:r>
      <w:r w:rsidRPr="00B46E83">
        <w:rPr>
          <w:rFonts w:eastAsia="Raleway Medium"/>
          <w:sz w:val="24"/>
          <w:szCs w:val="24"/>
        </w:rPr>
        <w:t xml:space="preserve">. </w:t>
      </w:r>
    </w:p>
    <w:p w14:paraId="713A5E76" w14:textId="7657F340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  <w:r>
        <w:rPr>
          <w:rFonts w:ascii="Raleway Medium" w:eastAsia="Raleway Medium" w:hAnsi="Raleway Medium" w:cs="Raleway Medium"/>
          <w:noProof/>
        </w:rPr>
        <w:drawing>
          <wp:inline distT="19050" distB="19050" distL="19050" distR="19050" wp14:anchorId="3717993D" wp14:editId="1F5E87C3">
            <wp:extent cx="2797810" cy="1827911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1827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1BD790" w14:textId="722965C8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</w:p>
    <w:p w14:paraId="3932ABE2" w14:textId="67F8CB40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</w:p>
    <w:p w14:paraId="4E9A4166" w14:textId="0ECBB628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</w:p>
    <w:p w14:paraId="3817D6AD" w14:textId="059382E4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</w:p>
    <w:p w14:paraId="071128B8" w14:textId="77777777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right="2285"/>
        <w:jc w:val="right"/>
        <w:rPr>
          <w:rFonts w:ascii="Raleway Medium" w:eastAsia="Raleway Medium" w:hAnsi="Raleway Medium" w:cs="Raleway Medium"/>
        </w:rPr>
      </w:pPr>
    </w:p>
    <w:p w14:paraId="6746B9F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8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u w:val="single"/>
        </w:rPr>
        <w:t>EXPERIMENTO 2.- PRUEBA DE BIURET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1F58541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360" w:lineRule="auto"/>
        <w:ind w:left="1717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MATERIALES Y REACTIVO </w:t>
      </w:r>
    </w:p>
    <w:p w14:paraId="1A9F4576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4 tubos de ensayo </w:t>
      </w:r>
    </w:p>
    <w:p w14:paraId="6B38757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Clara de huevo </w:t>
      </w:r>
    </w:p>
    <w:p w14:paraId="6FFE450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Leche </w:t>
      </w:r>
    </w:p>
    <w:p w14:paraId="08AAAA0F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Gelatina sin sabor </w:t>
      </w:r>
    </w:p>
    <w:p w14:paraId="164AC1D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Jugo de fruta </w:t>
      </w:r>
    </w:p>
    <w:p w14:paraId="4CFA2386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Vaso de precipitados </w:t>
      </w:r>
    </w:p>
    <w:p w14:paraId="3331B92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>• Agua destilada</w:t>
      </w:r>
    </w:p>
    <w:p w14:paraId="1598CF1C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Reactivo de </w:t>
      </w:r>
      <w:proofErr w:type="spellStart"/>
      <w:r w:rsidRPr="00B46E83">
        <w:rPr>
          <w:rFonts w:eastAsia="Raleway Medium"/>
          <w:sz w:val="24"/>
          <w:szCs w:val="24"/>
        </w:rPr>
        <w:t>Biuret</w:t>
      </w:r>
      <w:proofErr w:type="spellEnd"/>
      <w:r w:rsidRPr="00B46E83">
        <w:rPr>
          <w:rFonts w:eastAsia="Raleway Medium"/>
          <w:sz w:val="24"/>
          <w:szCs w:val="24"/>
        </w:rPr>
        <w:t xml:space="preserve"> </w:t>
      </w:r>
    </w:p>
    <w:p w14:paraId="737DEAB3" w14:textId="77777777" w:rsidR="009664BE" w:rsidRDefault="009664BE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Raleway Medium" w:eastAsia="Raleway Medium" w:hAnsi="Raleway Medium" w:cs="Raleway Medium"/>
        </w:rPr>
      </w:pPr>
    </w:p>
    <w:p w14:paraId="40A1C62B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20" w:firstLine="720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PROCEDIMIENTO </w:t>
      </w:r>
    </w:p>
    <w:p w14:paraId="193C444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360" w:lineRule="auto"/>
        <w:ind w:left="2074"/>
        <w:rPr>
          <w:rFonts w:eastAsia="Raleway Medium"/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Coloca en un tubo de ensayo 3 ml de clara de huevo. </w:t>
      </w:r>
    </w:p>
    <w:p w14:paraId="381322E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En el segundo tubo de ensayo coloca 3 ml de leche </w:t>
      </w:r>
    </w:p>
    <w:p w14:paraId="512F58C7" w14:textId="39B80D50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424" w:right="2" w:hanging="350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En un vaso de precipitado disuelve la gelatina en agua destilada. Toma 3 </w:t>
      </w:r>
      <w:r w:rsidR="00B46E83" w:rsidRPr="00B46E83">
        <w:rPr>
          <w:rFonts w:eastAsia="Raleway Medium"/>
          <w:sz w:val="24"/>
          <w:szCs w:val="24"/>
        </w:rPr>
        <w:t>ml y</w:t>
      </w:r>
      <w:r w:rsidRPr="00B46E83">
        <w:rPr>
          <w:rFonts w:eastAsia="Raleway Medium"/>
          <w:sz w:val="24"/>
          <w:szCs w:val="24"/>
        </w:rPr>
        <w:t xml:space="preserve"> </w:t>
      </w:r>
      <w:proofErr w:type="spellStart"/>
      <w:r w:rsidRPr="00B46E83">
        <w:rPr>
          <w:rFonts w:eastAsia="Raleway Medium"/>
          <w:sz w:val="24"/>
          <w:szCs w:val="24"/>
        </w:rPr>
        <w:t>colocalos</w:t>
      </w:r>
      <w:proofErr w:type="spellEnd"/>
      <w:r w:rsidRPr="00B46E83">
        <w:rPr>
          <w:rFonts w:eastAsia="Raleway Medium"/>
          <w:sz w:val="24"/>
          <w:szCs w:val="24"/>
        </w:rPr>
        <w:t xml:space="preserve"> en un tubo de ensayo </w:t>
      </w:r>
    </w:p>
    <w:p w14:paraId="206DA81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En el cuarto tubo de ensayo coloca 3 ml de jugo. </w:t>
      </w:r>
    </w:p>
    <w:p w14:paraId="29D6D72C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right="91"/>
        <w:jc w:val="right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Coloca 5 gotas del reactivo de </w:t>
      </w:r>
      <w:proofErr w:type="spellStart"/>
      <w:r w:rsidRPr="00B46E83">
        <w:rPr>
          <w:rFonts w:eastAsia="Raleway Medium"/>
          <w:sz w:val="24"/>
          <w:szCs w:val="24"/>
        </w:rPr>
        <w:t>Biuret</w:t>
      </w:r>
      <w:proofErr w:type="spellEnd"/>
      <w:r w:rsidRPr="00B46E83">
        <w:rPr>
          <w:rFonts w:eastAsia="Raleway Medium"/>
          <w:sz w:val="24"/>
          <w:szCs w:val="24"/>
        </w:rPr>
        <w:t xml:space="preserve"> en cada tuvo y observa lo que sucede. </w:t>
      </w:r>
    </w:p>
    <w:p w14:paraId="320971C7" w14:textId="29AEB1DE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0" w:right="790" w:firstLine="12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Esta última reacción provoca un cambio de coloración: violeta azul o </w:t>
      </w:r>
      <w:r w:rsidR="00B46E83" w:rsidRPr="00B46E83">
        <w:rPr>
          <w:rFonts w:eastAsia="Raleway Medium"/>
          <w:sz w:val="24"/>
          <w:szCs w:val="24"/>
        </w:rPr>
        <w:t>violeta rosado</w:t>
      </w:r>
      <w:r w:rsidRPr="00B46E83">
        <w:rPr>
          <w:rFonts w:eastAsia="Raleway Medium"/>
          <w:sz w:val="24"/>
          <w:szCs w:val="24"/>
        </w:rPr>
        <w:t xml:space="preserve"> da positivo a la presencia de proteínas. Debe señalarse que el </w:t>
      </w:r>
      <w:r w:rsidR="00B46E83" w:rsidRPr="00B46E83">
        <w:rPr>
          <w:rFonts w:eastAsia="Raleway Medium"/>
          <w:sz w:val="24"/>
          <w:szCs w:val="24"/>
        </w:rPr>
        <w:t>color depende</w:t>
      </w:r>
      <w:r w:rsidRPr="00B46E83">
        <w:rPr>
          <w:rFonts w:eastAsia="Raleway Medium"/>
          <w:sz w:val="24"/>
          <w:szCs w:val="24"/>
        </w:rPr>
        <w:t xml:space="preserve"> de la naturale</w:t>
      </w:r>
      <w:r w:rsidRPr="00B46E83">
        <w:rPr>
          <w:rFonts w:eastAsia="Raleway Medium"/>
          <w:sz w:val="24"/>
          <w:szCs w:val="24"/>
        </w:rPr>
        <w:t xml:space="preserve">za de las proteínas. </w:t>
      </w:r>
    </w:p>
    <w:p w14:paraId="2F5E9B03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  <w:r>
        <w:br w:type="page"/>
      </w:r>
    </w:p>
    <w:p w14:paraId="5B6D9303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15ADBA8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44D977C1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65D3EF1E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05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0E89411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305"/>
        <w:jc w:val="right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  <w:u w:val="single"/>
        </w:rPr>
        <w:t>PRÁCTICA 4</w:t>
      </w:r>
      <w:r w:rsidRPr="00B46E83">
        <w:rPr>
          <w:rFonts w:eastAsia="Raleway Medium"/>
          <w:b/>
          <w:bCs/>
          <w:sz w:val="24"/>
          <w:szCs w:val="24"/>
        </w:rPr>
        <w:t xml:space="preserve">  </w:t>
      </w:r>
    </w:p>
    <w:p w14:paraId="4292FE79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954"/>
        <w:jc w:val="right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</w:rPr>
        <w:t>LIPIDOS (EXTRACCIÓN DE LECITINA)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1C39501C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717"/>
        <w:rPr>
          <w:rFonts w:eastAsia="Raleway"/>
          <w:b/>
          <w:sz w:val="24"/>
          <w:szCs w:val="24"/>
        </w:rPr>
      </w:pPr>
      <w:r w:rsidRPr="00B46E83">
        <w:rPr>
          <w:rFonts w:eastAsia="Raleway"/>
          <w:b/>
          <w:sz w:val="24"/>
          <w:szCs w:val="24"/>
          <w:highlight w:val="white"/>
        </w:rPr>
        <w:t>INTRODUCCIÓN</w:t>
      </w:r>
      <w:r w:rsidRPr="00B46E83">
        <w:rPr>
          <w:rFonts w:eastAsia="Raleway"/>
          <w:b/>
          <w:sz w:val="24"/>
          <w:szCs w:val="24"/>
        </w:rPr>
        <w:t xml:space="preserve"> </w:t>
      </w:r>
    </w:p>
    <w:p w14:paraId="5DC30814" w14:textId="5C44C3F2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09" w:right="1" w:firstLine="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Los lípidos son un grupo de sustancias que se definen en términos de </w:t>
      </w:r>
      <w:r w:rsidR="00B46E83" w:rsidRPr="00B46E83">
        <w:rPr>
          <w:rFonts w:eastAsia="Raleway Medium"/>
          <w:sz w:val="24"/>
          <w:szCs w:val="24"/>
        </w:rPr>
        <w:t>sus características</w:t>
      </w:r>
      <w:r w:rsidRPr="00B46E83">
        <w:rPr>
          <w:rFonts w:eastAsia="Raleway Medium"/>
          <w:sz w:val="24"/>
          <w:szCs w:val="24"/>
        </w:rPr>
        <w:t xml:space="preserve"> de solubilidad; así, son solubles en solventes orgánicos como </w:t>
      </w:r>
      <w:r w:rsidR="00B46E83" w:rsidRPr="00B46E83">
        <w:rPr>
          <w:rFonts w:eastAsia="Raleway Medium"/>
          <w:sz w:val="24"/>
          <w:szCs w:val="24"/>
        </w:rPr>
        <w:t>el benzol</w:t>
      </w:r>
      <w:r w:rsidRPr="00B46E83">
        <w:rPr>
          <w:rFonts w:eastAsia="Raleway Medium"/>
          <w:sz w:val="24"/>
          <w:szCs w:val="24"/>
        </w:rPr>
        <w:t xml:space="preserve">, éter, acetona, tetracloruro de carbono, cloroformo, etc., e insolubles </w:t>
      </w:r>
      <w:proofErr w:type="gramStart"/>
      <w:r w:rsidRPr="00B46E83">
        <w:rPr>
          <w:rFonts w:eastAsia="Raleway Medium"/>
          <w:sz w:val="24"/>
          <w:szCs w:val="24"/>
        </w:rPr>
        <w:t>en  agua</w:t>
      </w:r>
      <w:proofErr w:type="gramEnd"/>
      <w:r w:rsidRPr="00B46E83">
        <w:rPr>
          <w:rFonts w:eastAsia="Raleway Medium"/>
          <w:sz w:val="24"/>
          <w:szCs w:val="24"/>
        </w:rPr>
        <w:t>, aunque algu</w:t>
      </w:r>
      <w:r w:rsidRPr="00B46E83">
        <w:rPr>
          <w:rFonts w:eastAsia="Raleway Medium"/>
          <w:sz w:val="24"/>
          <w:szCs w:val="24"/>
        </w:rPr>
        <w:t xml:space="preserve">nos lípidos, como los jabones y las sales biliares, se dispersan  coloidalmente en ella. Otros, en cambio, apenas son solubles en éter, entre </w:t>
      </w:r>
      <w:r w:rsidR="00B46E83" w:rsidRPr="00B46E83">
        <w:rPr>
          <w:rFonts w:eastAsia="Raleway Medium"/>
          <w:sz w:val="24"/>
          <w:szCs w:val="24"/>
        </w:rPr>
        <w:t>ellos sobresalen</w:t>
      </w:r>
      <w:r w:rsidRPr="00B46E83">
        <w:rPr>
          <w:rFonts w:eastAsia="Raleway Medium"/>
          <w:sz w:val="24"/>
          <w:szCs w:val="24"/>
        </w:rPr>
        <w:t xml:space="preserve"> los cerebrósidos, las esfingomielinas y las saponinas.  </w:t>
      </w:r>
    </w:p>
    <w:p w14:paraId="1E19D32A" w14:textId="753CE051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09" w:firstLine="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Generalmente, los lípidos se encuentran distribuidos en la naturaleza como </w:t>
      </w:r>
      <w:r w:rsidR="00B46E83" w:rsidRPr="00B46E83">
        <w:rPr>
          <w:rFonts w:eastAsia="Raleway Medium"/>
          <w:sz w:val="24"/>
          <w:szCs w:val="24"/>
        </w:rPr>
        <w:t>ésteres de</w:t>
      </w:r>
      <w:r w:rsidRPr="00B46E83">
        <w:rPr>
          <w:rFonts w:eastAsia="Raleway Medium"/>
          <w:sz w:val="24"/>
          <w:szCs w:val="24"/>
        </w:rPr>
        <w:t xml:space="preserve"> ácidos grasos de cadena larga. Su hidrólisis alcalina (conocida </w:t>
      </w:r>
      <w:r w:rsidR="00B46E83" w:rsidRPr="00B46E83">
        <w:rPr>
          <w:rFonts w:eastAsia="Raleway Medium"/>
          <w:sz w:val="24"/>
          <w:szCs w:val="24"/>
        </w:rPr>
        <w:t>como saponificación</w:t>
      </w:r>
      <w:r w:rsidRPr="00B46E83">
        <w:rPr>
          <w:rFonts w:eastAsia="Raleway Medium"/>
          <w:sz w:val="24"/>
          <w:szCs w:val="24"/>
        </w:rPr>
        <w:t xml:space="preserve">) origina un alcohol y la sal de sodio o potasio de los ácidos </w:t>
      </w:r>
      <w:r w:rsidR="00B46E83" w:rsidRPr="00B46E83">
        <w:rPr>
          <w:rFonts w:eastAsia="Raleway Medium"/>
          <w:sz w:val="24"/>
          <w:szCs w:val="24"/>
        </w:rPr>
        <w:t>grasos constituyentes</w:t>
      </w:r>
      <w:r w:rsidRPr="00B46E83">
        <w:rPr>
          <w:rFonts w:eastAsia="Raleway Medium"/>
          <w:sz w:val="24"/>
          <w:szCs w:val="24"/>
        </w:rPr>
        <w:t xml:space="preserve">; los productos de esta hidrólisis pueden ser solubles en agua. </w:t>
      </w:r>
    </w:p>
    <w:p w14:paraId="5FC6BB50" w14:textId="615CA1E4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09" w:right="9" w:firstLine="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 xml:space="preserve">La lecitina es un compuesto químico formado principalmente por ácidos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grasos, </w:t>
      </w:r>
      <w:r w:rsidR="00B46E83" w:rsidRPr="00B46E83">
        <w:rPr>
          <w:rFonts w:eastAsia="Raleway Medium"/>
          <w:sz w:val="24"/>
          <w:szCs w:val="24"/>
        </w:rPr>
        <w:t>glicerol</w:t>
      </w:r>
      <w:r w:rsidRPr="00B46E83">
        <w:rPr>
          <w:rFonts w:eastAsia="Raleway Medium"/>
          <w:sz w:val="24"/>
          <w:szCs w:val="24"/>
          <w:highlight w:val="white"/>
        </w:rPr>
        <w:t xml:space="preserve">, ácido fosfórico y colina, y es uno de los fosfolípidos. Es un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producto </w:t>
      </w:r>
      <w:r w:rsidR="00B46E83" w:rsidRPr="00B46E83">
        <w:rPr>
          <w:rFonts w:eastAsia="Raleway Medium"/>
          <w:sz w:val="24"/>
          <w:szCs w:val="24"/>
        </w:rPr>
        <w:t>completamente</w:t>
      </w:r>
      <w:r w:rsidRPr="00B46E83">
        <w:rPr>
          <w:rFonts w:eastAsia="Raleway Medium"/>
          <w:sz w:val="24"/>
          <w:szCs w:val="24"/>
          <w:highlight w:val="white"/>
        </w:rPr>
        <w:t xml:space="preserve"> natural que se e</w:t>
      </w:r>
      <w:r w:rsidRPr="00B46E83">
        <w:rPr>
          <w:rFonts w:eastAsia="Raleway Medium"/>
          <w:sz w:val="24"/>
          <w:szCs w:val="24"/>
          <w:highlight w:val="white"/>
        </w:rPr>
        <w:t xml:space="preserve">ncuentra en las yemas de huevos, las habas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de </w:t>
      </w:r>
      <w:r w:rsidR="00B46E83" w:rsidRPr="00B46E83">
        <w:rPr>
          <w:rFonts w:eastAsia="Raleway Medium"/>
          <w:sz w:val="24"/>
          <w:szCs w:val="24"/>
        </w:rPr>
        <w:t>soja</w:t>
      </w:r>
      <w:r w:rsidRPr="00B46E83">
        <w:rPr>
          <w:rFonts w:eastAsia="Raleway Medium"/>
          <w:sz w:val="24"/>
          <w:szCs w:val="24"/>
          <w:highlight w:val="white"/>
        </w:rPr>
        <w:t>, las semillas de girasol y las células de las semillas de las plantas.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660CC9B9" w14:textId="549DD339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11" w:right="8" w:firstLine="8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 xml:space="preserve">Las principales funciones de la lecitina son estabilizar las membranas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celulares, </w:t>
      </w:r>
      <w:r w:rsidR="00B46E83" w:rsidRPr="00B46E83">
        <w:rPr>
          <w:rFonts w:eastAsia="Raleway Medium"/>
          <w:sz w:val="24"/>
          <w:szCs w:val="24"/>
        </w:rPr>
        <w:t>estimular</w:t>
      </w:r>
      <w:r w:rsidRPr="00B46E83">
        <w:rPr>
          <w:rFonts w:eastAsia="Raleway Medium"/>
          <w:sz w:val="24"/>
          <w:szCs w:val="24"/>
          <w:highlight w:val="white"/>
        </w:rPr>
        <w:t xml:space="preserve"> diversos procesos metabólicos, respalda</w:t>
      </w:r>
      <w:r w:rsidRPr="00B46E83">
        <w:rPr>
          <w:rFonts w:eastAsia="Raleway Medium"/>
          <w:sz w:val="24"/>
          <w:szCs w:val="24"/>
          <w:highlight w:val="white"/>
        </w:rPr>
        <w:t xml:space="preserve">r la regeneración de </w:t>
      </w:r>
      <w:proofErr w:type="gramStart"/>
      <w:r w:rsidRPr="00B46E83">
        <w:rPr>
          <w:rFonts w:eastAsia="Raleway Medium"/>
          <w:sz w:val="24"/>
          <w:szCs w:val="24"/>
          <w:highlight w:val="white"/>
        </w:rPr>
        <w:t xml:space="preserve">células </w:t>
      </w:r>
      <w:r w:rsidRPr="00B46E83">
        <w:rPr>
          <w:rFonts w:eastAsia="Raleway Medium"/>
          <w:sz w:val="24"/>
          <w:szCs w:val="24"/>
        </w:rPr>
        <w:t xml:space="preserve"> </w:t>
      </w:r>
      <w:r w:rsidRPr="00B46E83">
        <w:rPr>
          <w:rFonts w:eastAsia="Raleway Medium"/>
          <w:sz w:val="24"/>
          <w:szCs w:val="24"/>
          <w:highlight w:val="white"/>
        </w:rPr>
        <w:t>hepáticas</w:t>
      </w:r>
      <w:proofErr w:type="gramEnd"/>
      <w:r w:rsidRPr="00B46E83">
        <w:rPr>
          <w:rFonts w:eastAsia="Raleway Medium"/>
          <w:sz w:val="24"/>
          <w:szCs w:val="24"/>
          <w:highlight w:val="white"/>
        </w:rPr>
        <w:t xml:space="preserve"> y muchas otras. 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13A399FF" w14:textId="763097B5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704" w:right="4" w:firstLine="1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 xml:space="preserve">La lecitina es un extraordinario emulsionante, ya que puede combinarse con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grasas </w:t>
      </w:r>
      <w:r w:rsidR="00B46E83" w:rsidRPr="00B46E83">
        <w:rPr>
          <w:rFonts w:eastAsia="Raleway Medium"/>
          <w:sz w:val="24"/>
          <w:szCs w:val="24"/>
        </w:rPr>
        <w:t>y</w:t>
      </w:r>
      <w:r w:rsidRPr="00B46E83">
        <w:rPr>
          <w:rFonts w:eastAsia="Raleway Medium"/>
          <w:sz w:val="24"/>
          <w:szCs w:val="24"/>
          <w:highlight w:val="white"/>
        </w:rPr>
        <w:t xml:space="preserve"> aceites como con el agua. Las sustancias inmiscibles, como el aceite y el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agua, </w:t>
      </w:r>
      <w:r w:rsidR="00B46E83" w:rsidRPr="00B46E83">
        <w:rPr>
          <w:rFonts w:eastAsia="Raleway Medium"/>
          <w:sz w:val="24"/>
          <w:szCs w:val="24"/>
        </w:rPr>
        <w:t>forman</w:t>
      </w:r>
      <w:r w:rsidRPr="00B46E83">
        <w:rPr>
          <w:rFonts w:eastAsia="Raleway Medium"/>
          <w:sz w:val="24"/>
          <w:szCs w:val="24"/>
          <w:highlight w:val="white"/>
        </w:rPr>
        <w:t xml:space="preserve"> emulsiones estables gracias a la lecitina. A la fecha de hoy todavía no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se </w:t>
      </w:r>
      <w:r w:rsidR="00B46E83" w:rsidRPr="00B46E83">
        <w:rPr>
          <w:rFonts w:eastAsia="Raleway Medium"/>
          <w:sz w:val="24"/>
          <w:szCs w:val="24"/>
        </w:rPr>
        <w:t>han</w:t>
      </w:r>
      <w:r w:rsidRPr="00B46E83">
        <w:rPr>
          <w:rFonts w:eastAsia="Raleway Medium"/>
          <w:sz w:val="24"/>
          <w:szCs w:val="24"/>
          <w:highlight w:val="white"/>
        </w:rPr>
        <w:t xml:space="preserve"> encontrado sustitutos sintéticos cuyas funciones puedan ni siquiera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acercarse </w:t>
      </w:r>
      <w:r w:rsidR="00B46E83" w:rsidRPr="00B46E83">
        <w:rPr>
          <w:rFonts w:eastAsia="Raleway Medium"/>
          <w:sz w:val="24"/>
          <w:szCs w:val="24"/>
        </w:rPr>
        <w:t>a</w:t>
      </w:r>
      <w:r w:rsidRPr="00B46E83">
        <w:rPr>
          <w:rFonts w:eastAsia="Raleway Medium"/>
          <w:sz w:val="24"/>
          <w:szCs w:val="24"/>
          <w:highlight w:val="white"/>
        </w:rPr>
        <w:t xml:space="preserve"> las d</w:t>
      </w:r>
      <w:r w:rsidRPr="00B46E83">
        <w:rPr>
          <w:rFonts w:eastAsia="Raleway Medium"/>
          <w:sz w:val="24"/>
          <w:szCs w:val="24"/>
          <w:highlight w:val="white"/>
        </w:rPr>
        <w:t>e la lecitina.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417660F5" w14:textId="77777777" w:rsidR="00B46E83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ascii="Raleway" w:eastAsia="Raleway" w:hAnsi="Raleway" w:cs="Raleway"/>
          <w:b/>
          <w:sz w:val="24"/>
          <w:szCs w:val="24"/>
          <w:highlight w:val="white"/>
        </w:rPr>
      </w:pPr>
    </w:p>
    <w:p w14:paraId="065792AC" w14:textId="4138F75C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eastAsia="Raleway Medium"/>
          <w:sz w:val="24"/>
          <w:szCs w:val="24"/>
          <w:highlight w:val="white"/>
        </w:rPr>
      </w:pPr>
      <w:r w:rsidRPr="00B46E83">
        <w:rPr>
          <w:rFonts w:eastAsia="Raleway"/>
          <w:b/>
          <w:sz w:val="24"/>
          <w:szCs w:val="24"/>
          <w:highlight w:val="white"/>
        </w:rPr>
        <w:t>OBJETIV</w:t>
      </w:r>
      <w:r w:rsidRPr="00B46E83">
        <w:rPr>
          <w:rFonts w:eastAsia="Raleway"/>
          <w:b/>
          <w:sz w:val="24"/>
          <w:szCs w:val="24"/>
          <w:highlight w:val="white"/>
        </w:rPr>
        <w:t>OS</w:t>
      </w:r>
    </w:p>
    <w:p w14:paraId="68A28B73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Extraer lecitina a partir de la yema de huevo. </w:t>
      </w:r>
    </w:p>
    <w:p w14:paraId="3ECCB91B" w14:textId="77777777" w:rsidR="009664BE" w:rsidRPr="00B46E83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eastAsia="Raleway Medium"/>
          <w:sz w:val="24"/>
          <w:szCs w:val="24"/>
        </w:rPr>
      </w:pPr>
    </w:p>
    <w:p w14:paraId="4EE62417" w14:textId="77777777" w:rsidR="009664BE" w:rsidRPr="00B46E83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eastAsia="Raleway Medium"/>
          <w:sz w:val="24"/>
          <w:szCs w:val="24"/>
        </w:rPr>
      </w:pPr>
    </w:p>
    <w:p w14:paraId="6E0353AE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ascii="Raleway Medium" w:eastAsia="Raleway Medium" w:hAnsi="Raleway Medium" w:cs="Raleway Medium"/>
          <w:sz w:val="24"/>
          <w:szCs w:val="24"/>
        </w:rPr>
      </w:pPr>
    </w:p>
    <w:p w14:paraId="10AE2570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ascii="Raleway Medium" w:eastAsia="Raleway Medium" w:hAnsi="Raleway Medium" w:cs="Raleway Medium"/>
          <w:sz w:val="24"/>
          <w:szCs w:val="24"/>
        </w:rPr>
      </w:pPr>
    </w:p>
    <w:p w14:paraId="03DEEA78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ascii="Raleway Medium" w:eastAsia="Raleway Medium" w:hAnsi="Raleway Medium" w:cs="Raleway Medium"/>
          <w:sz w:val="24"/>
          <w:szCs w:val="24"/>
        </w:rPr>
      </w:pPr>
    </w:p>
    <w:p w14:paraId="19D5BA9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ascii="Raleway Medium" w:eastAsia="Raleway Medium" w:hAnsi="Raleway Medium" w:cs="Raleway Medium"/>
          <w:sz w:val="24"/>
          <w:szCs w:val="24"/>
        </w:rPr>
      </w:pPr>
    </w:p>
    <w:p w14:paraId="3763E0CA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18"/>
        <w:rPr>
          <w:rFonts w:ascii="Raleway Medium" w:eastAsia="Raleway Medium" w:hAnsi="Raleway Medium" w:cs="Raleway Medium"/>
          <w:sz w:val="24"/>
          <w:szCs w:val="24"/>
        </w:rPr>
      </w:pPr>
    </w:p>
    <w:p w14:paraId="0DB36620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440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lastRenderedPageBreak/>
        <w:t xml:space="preserve">MATERIALES Y REACTIVOS </w:t>
      </w:r>
    </w:p>
    <w:p w14:paraId="36618AB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360" w:lineRule="auto"/>
        <w:ind w:left="2074"/>
        <w:rPr>
          <w:rFonts w:eastAsia="Raleway Medium"/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Varilla de vidrio </w:t>
      </w:r>
    </w:p>
    <w:p w14:paraId="5712F44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Pipeta de 10 ml </w:t>
      </w:r>
    </w:p>
    <w:p w14:paraId="0D314BCA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Perilla </w:t>
      </w:r>
    </w:p>
    <w:p w14:paraId="3735469F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1 vasos de precipitados de 250 ml </w:t>
      </w:r>
    </w:p>
    <w:p w14:paraId="11E30B1F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1 vasos de precipitados de 100 ml </w:t>
      </w:r>
    </w:p>
    <w:p w14:paraId="4E2E511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2 probetas </w:t>
      </w:r>
    </w:p>
    <w:p w14:paraId="61E8EAD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>• Papel filtro</w:t>
      </w:r>
    </w:p>
    <w:p w14:paraId="3F86290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2 tubos de ensayo </w:t>
      </w:r>
    </w:p>
    <w:p w14:paraId="18DFB84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Soporte universal </w:t>
      </w:r>
    </w:p>
    <w:p w14:paraId="59AC1B2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Embudo </w:t>
      </w:r>
    </w:p>
    <w:p w14:paraId="3A9AB84E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1 matraz Erlenmeyer </w:t>
      </w:r>
    </w:p>
    <w:p w14:paraId="5C9D5BF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Placa de calentamiento </w:t>
      </w:r>
    </w:p>
    <w:p w14:paraId="1BDD94C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1 huevo </w:t>
      </w:r>
    </w:p>
    <w:p w14:paraId="1EA0864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Cloroformo (o éter) </w:t>
      </w:r>
    </w:p>
    <w:p w14:paraId="0F4C4DA7" w14:textId="2C6659A6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Acetona </w:t>
      </w:r>
    </w:p>
    <w:p w14:paraId="6D8A0DA5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</w:p>
    <w:p w14:paraId="7D4BBCCE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20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PROCEDIMIENTO </w:t>
      </w:r>
    </w:p>
    <w:p w14:paraId="5D97336E" w14:textId="6852777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2430" w:right="5" w:hanging="35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Separar la yema del resto del huevo y depositarla en un vaso de </w:t>
      </w:r>
      <w:r w:rsidR="00B46E83" w:rsidRPr="00B46E83">
        <w:rPr>
          <w:rFonts w:eastAsia="Raleway Medium"/>
          <w:sz w:val="24"/>
          <w:szCs w:val="24"/>
        </w:rPr>
        <w:t>precipitados de</w:t>
      </w:r>
      <w:r w:rsidRPr="00B46E83">
        <w:rPr>
          <w:rFonts w:eastAsia="Raleway Medium"/>
          <w:sz w:val="24"/>
          <w:szCs w:val="24"/>
        </w:rPr>
        <w:t xml:space="preserve"> 250 ml. </w:t>
      </w:r>
    </w:p>
    <w:p w14:paraId="0C9CE1E6" w14:textId="753BE91B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2074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Añadir 15 ml de cloroformo y agitar durante 30 segundos con la varilla </w:t>
      </w:r>
      <w:r w:rsidR="00B46E83" w:rsidRPr="00B46E83">
        <w:rPr>
          <w:rFonts w:eastAsia="Raleway Medium"/>
          <w:sz w:val="24"/>
          <w:szCs w:val="24"/>
        </w:rPr>
        <w:t>de vidrio</w:t>
      </w:r>
      <w:r w:rsidRPr="00B46E83">
        <w:rPr>
          <w:rFonts w:eastAsia="Raleway Medium"/>
          <w:sz w:val="24"/>
          <w:szCs w:val="24"/>
        </w:rPr>
        <w:t xml:space="preserve">. Posteriormente se añaden los 20 ml de acetona sin dejar de agitar. </w:t>
      </w:r>
      <w:r w:rsidR="00B46E83" w:rsidRPr="00B46E83">
        <w:rPr>
          <w:rFonts w:eastAsia="Raleway Medium"/>
          <w:sz w:val="24"/>
          <w:szCs w:val="24"/>
        </w:rPr>
        <w:t>Se observará</w:t>
      </w:r>
      <w:r w:rsidRPr="00B46E83">
        <w:rPr>
          <w:rFonts w:eastAsia="Raleway Medium"/>
          <w:sz w:val="24"/>
          <w:szCs w:val="24"/>
        </w:rPr>
        <w:t xml:space="preserve"> que la lecitina se empieza a adherir a las paredes del vaso. • Esperar a que se separen fases. </w:t>
      </w:r>
    </w:p>
    <w:p w14:paraId="7992ED59" w14:textId="1377D00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ind w:left="2438" w:right="10" w:hanging="36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Colocar papel filtro en el embudo y posteriormente sostenerlo en el </w:t>
      </w:r>
      <w:r w:rsidR="00B46E83" w:rsidRPr="00B46E83">
        <w:rPr>
          <w:rFonts w:eastAsia="Raleway Medium"/>
          <w:sz w:val="24"/>
          <w:szCs w:val="24"/>
        </w:rPr>
        <w:t>soporte universal</w:t>
      </w:r>
      <w:r w:rsidRPr="00B46E83">
        <w:rPr>
          <w:rFonts w:eastAsia="Raleway Medium"/>
          <w:sz w:val="24"/>
          <w:szCs w:val="24"/>
        </w:rPr>
        <w:t xml:space="preserve">. </w:t>
      </w:r>
    </w:p>
    <w:p w14:paraId="14A86366" w14:textId="061DDD33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0" w:right="10" w:hanging="35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Coloca el matraz Erlenmeyer debajo del embudo y vacía la mezcla a </w:t>
      </w:r>
      <w:r w:rsidR="00B46E83" w:rsidRPr="00B46E83">
        <w:rPr>
          <w:rFonts w:eastAsia="Raleway Medium"/>
          <w:sz w:val="24"/>
          <w:szCs w:val="24"/>
        </w:rPr>
        <w:t>través del</w:t>
      </w:r>
      <w:r w:rsidRPr="00B46E83">
        <w:rPr>
          <w:rFonts w:eastAsia="Raleway Medium"/>
          <w:sz w:val="24"/>
          <w:szCs w:val="24"/>
        </w:rPr>
        <w:t xml:space="preserve"> papel filtro. </w:t>
      </w:r>
    </w:p>
    <w:p w14:paraId="1AFA0178" w14:textId="63BCA9A1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5" w:right="8" w:hanging="361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Después de la filtración vacía el contenido del matraz en 1 vaso </w:t>
      </w:r>
      <w:r w:rsidR="00B46E83" w:rsidRPr="00B46E83">
        <w:rPr>
          <w:rFonts w:eastAsia="Raleway Medium"/>
          <w:sz w:val="24"/>
          <w:szCs w:val="24"/>
        </w:rPr>
        <w:t>de precipitados</w:t>
      </w:r>
      <w:r w:rsidRPr="00B46E83">
        <w:rPr>
          <w:rFonts w:eastAsia="Raleway Medium"/>
          <w:sz w:val="24"/>
          <w:szCs w:val="24"/>
        </w:rPr>
        <w:t xml:space="preserve"> de 100 ml y colócalo sobre la placa de calentamiento. </w:t>
      </w:r>
      <w:r w:rsidR="00B46E83" w:rsidRPr="00B46E83">
        <w:rPr>
          <w:rFonts w:eastAsia="Raleway Medium"/>
          <w:sz w:val="24"/>
          <w:szCs w:val="24"/>
        </w:rPr>
        <w:t>Cuando haga</w:t>
      </w:r>
      <w:r w:rsidRPr="00B46E83">
        <w:rPr>
          <w:rFonts w:eastAsia="Raleway Medium"/>
          <w:sz w:val="24"/>
          <w:szCs w:val="24"/>
        </w:rPr>
        <w:t xml:space="preserve"> ebullición retíralo del calor. </w:t>
      </w:r>
    </w:p>
    <w:p w14:paraId="0417220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074" w:right="10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>• En un tubo de ensayo coloca agua destilada y el otro coloca aceite. • Pon 2 ml del filtrado en cada tubo y observa si se mezclan o no.</w:t>
      </w:r>
    </w:p>
    <w:p w14:paraId="06811A52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  <w:r>
        <w:br w:type="page"/>
      </w:r>
    </w:p>
    <w:p w14:paraId="21DB82F9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7D3C535C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0E56E683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36D5ED42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47FBC34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4"/>
        <w:jc w:val="right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  <w:u w:val="single"/>
        </w:rPr>
        <w:t>PRÁCTICA 5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207EA35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89" w:right="563"/>
        <w:jc w:val="center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</w:rPr>
        <w:t xml:space="preserve">DIGESTIÓN DEL ALMIDÓN POR ACCIÓN DE LA </w:t>
      </w:r>
      <w:proofErr w:type="gramStart"/>
      <w:r w:rsidRPr="00B46E83">
        <w:rPr>
          <w:rFonts w:eastAsia="Raleway Medium"/>
          <w:b/>
          <w:bCs/>
          <w:sz w:val="24"/>
          <w:szCs w:val="24"/>
          <w:highlight w:val="white"/>
        </w:rPr>
        <w:t xml:space="preserve">AMILASA 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  <w:r w:rsidRPr="00B46E83">
        <w:rPr>
          <w:rFonts w:eastAsia="Raleway Medium"/>
          <w:b/>
          <w:bCs/>
          <w:sz w:val="24"/>
          <w:szCs w:val="24"/>
          <w:highlight w:val="white"/>
        </w:rPr>
        <w:t>SALIVAL</w:t>
      </w:r>
      <w:proofErr w:type="gramEnd"/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354D8E82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left="1717"/>
        <w:rPr>
          <w:rFonts w:eastAsia="Raleway"/>
          <w:b/>
          <w:sz w:val="24"/>
          <w:szCs w:val="24"/>
        </w:rPr>
      </w:pPr>
      <w:r w:rsidRPr="00B46E83">
        <w:rPr>
          <w:rFonts w:eastAsia="Raleway"/>
          <w:b/>
          <w:sz w:val="24"/>
          <w:szCs w:val="24"/>
          <w:highlight w:val="white"/>
        </w:rPr>
        <w:t>INTRODUCCIÓN</w:t>
      </w:r>
      <w:r w:rsidRPr="00B46E83">
        <w:rPr>
          <w:rFonts w:eastAsia="Raleway"/>
          <w:b/>
          <w:sz w:val="24"/>
          <w:szCs w:val="24"/>
        </w:rPr>
        <w:t xml:space="preserve"> </w:t>
      </w:r>
    </w:p>
    <w:p w14:paraId="7B60F0C2" w14:textId="5BF27FCB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7" w:right="5" w:firstLine="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El almidón es un glúcido formado a partir de la unión de una gran cantidad </w:t>
      </w:r>
      <w:r w:rsidR="00B46E83" w:rsidRPr="00B46E83">
        <w:rPr>
          <w:rFonts w:eastAsia="Raleway Medium"/>
          <w:sz w:val="24"/>
          <w:szCs w:val="24"/>
        </w:rPr>
        <w:t>de moléculas</w:t>
      </w:r>
      <w:r w:rsidRPr="00B46E83">
        <w:rPr>
          <w:rFonts w:eastAsia="Raleway Medium"/>
          <w:sz w:val="24"/>
          <w:szCs w:val="24"/>
        </w:rPr>
        <w:t xml:space="preserve"> de glucosa. La amilasa salival es una enzima que hidroliza al </w:t>
      </w:r>
      <w:r w:rsidR="00B46E83" w:rsidRPr="00B46E83">
        <w:rPr>
          <w:rFonts w:eastAsia="Raleway Medium"/>
          <w:sz w:val="24"/>
          <w:szCs w:val="24"/>
        </w:rPr>
        <w:t>almidón rompiendo</w:t>
      </w:r>
      <w:r w:rsidRPr="00B46E83">
        <w:rPr>
          <w:rFonts w:eastAsia="Raleway Medium"/>
          <w:sz w:val="24"/>
          <w:szCs w:val="24"/>
        </w:rPr>
        <w:t xml:space="preserve"> sus enlaces y liberando glucosa y maltosa (disacárido formado por </w:t>
      </w:r>
      <w:r w:rsidR="00B46E83" w:rsidRPr="00B46E83">
        <w:rPr>
          <w:rFonts w:eastAsia="Raleway Medium"/>
          <w:sz w:val="24"/>
          <w:szCs w:val="24"/>
        </w:rPr>
        <w:t>dos moléculas</w:t>
      </w:r>
      <w:r w:rsidRPr="00B46E83">
        <w:rPr>
          <w:rFonts w:eastAsia="Raleway Medium"/>
          <w:sz w:val="24"/>
          <w:szCs w:val="24"/>
        </w:rPr>
        <w:t xml:space="preserve"> de gl</w:t>
      </w:r>
      <w:r w:rsidRPr="00B46E83">
        <w:rPr>
          <w:rFonts w:eastAsia="Raleway Medium"/>
          <w:sz w:val="24"/>
          <w:szCs w:val="24"/>
        </w:rPr>
        <w:t xml:space="preserve">ucosa). </w:t>
      </w:r>
    </w:p>
    <w:p w14:paraId="011D7614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7" w:right="5" w:firstLine="5"/>
        <w:jc w:val="both"/>
        <w:rPr>
          <w:rFonts w:eastAsia="Raleway Medium"/>
          <w:sz w:val="24"/>
          <w:szCs w:val="24"/>
        </w:rPr>
      </w:pPr>
    </w:p>
    <w:p w14:paraId="51013305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eastAsia="Raleway"/>
          <w:b/>
          <w:sz w:val="24"/>
          <w:szCs w:val="24"/>
        </w:rPr>
      </w:pPr>
      <w:r w:rsidRPr="00B46E83">
        <w:rPr>
          <w:rFonts w:eastAsia="Raleway"/>
          <w:b/>
          <w:sz w:val="24"/>
          <w:szCs w:val="24"/>
          <w:highlight w:val="white"/>
        </w:rPr>
        <w:t>OBJETIVOS</w:t>
      </w:r>
      <w:r w:rsidRPr="00B46E83">
        <w:rPr>
          <w:rFonts w:eastAsia="Raleway"/>
          <w:b/>
          <w:sz w:val="24"/>
          <w:szCs w:val="24"/>
        </w:rPr>
        <w:t xml:space="preserve"> </w:t>
      </w:r>
    </w:p>
    <w:p w14:paraId="360F1A1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0" w:lineRule="auto"/>
        <w:ind w:left="1712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Comprobar la acción de la amilasa salivar sobre el almidón.  </w:t>
      </w:r>
    </w:p>
    <w:p w14:paraId="7C67AA15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8" w:right="478" w:firstLine="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Identificar los productos resultantes de la acción de la amilasa sobre el almidón </w:t>
      </w:r>
    </w:p>
    <w:p w14:paraId="2FF4D26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1718" w:right="478" w:firstLine="5"/>
        <w:rPr>
          <w:rFonts w:ascii="Raleway Medium" w:eastAsia="Raleway Medium" w:hAnsi="Raleway Medium" w:cs="Raleway Medium"/>
          <w:sz w:val="24"/>
          <w:szCs w:val="24"/>
          <w:highlight w:val="white"/>
        </w:rPr>
      </w:pPr>
    </w:p>
    <w:p w14:paraId="5E388D1D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1718" w:right="478" w:firstLine="5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</w:rPr>
        <w:t>MATERIALES Y REACTIVOS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3A8A674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2074" w:right="143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Embudo, 8 tubos de ensayo, 6 pipetas y 1 vaso de precipitados • Perilla </w:t>
      </w:r>
    </w:p>
    <w:p w14:paraId="6AA7FAA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Muestra de saliva </w:t>
      </w:r>
    </w:p>
    <w:p w14:paraId="4947FB43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Agua destilada </w:t>
      </w:r>
    </w:p>
    <w:p w14:paraId="697F195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Disolución de almidón al 2% </w:t>
      </w:r>
    </w:p>
    <w:p w14:paraId="4BFB52C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Reactivo de Benedict </w:t>
      </w:r>
    </w:p>
    <w:p w14:paraId="03A37D0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Reactivo de </w:t>
      </w:r>
      <w:proofErr w:type="spellStart"/>
      <w:r w:rsidRPr="00B46E83">
        <w:rPr>
          <w:rFonts w:eastAsia="Raleway Medium"/>
          <w:sz w:val="24"/>
          <w:szCs w:val="24"/>
        </w:rPr>
        <w:t>lugol</w:t>
      </w:r>
      <w:proofErr w:type="spellEnd"/>
      <w:r w:rsidRPr="00B46E83">
        <w:rPr>
          <w:rFonts w:eastAsia="Raleway Medium"/>
          <w:sz w:val="24"/>
          <w:szCs w:val="24"/>
        </w:rPr>
        <w:t xml:space="preserve"> </w:t>
      </w:r>
    </w:p>
    <w:p w14:paraId="32003C2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Mechero de alcohol </w:t>
      </w:r>
    </w:p>
    <w:p w14:paraId="4E0F7582" w14:textId="1887F26E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6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Placa calefactora </w:t>
      </w:r>
    </w:p>
    <w:p w14:paraId="326C2C05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6"/>
        <w:rPr>
          <w:rFonts w:eastAsia="Raleway Medium"/>
          <w:sz w:val="24"/>
          <w:szCs w:val="24"/>
        </w:rPr>
      </w:pPr>
    </w:p>
    <w:p w14:paraId="421BECEB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20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</w:rPr>
        <w:t>PROCEDIMIENTO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445CD46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6"/>
        <w:rPr>
          <w:rFonts w:eastAsia="Raleway Medium"/>
          <w:i/>
          <w:sz w:val="24"/>
          <w:szCs w:val="24"/>
        </w:rPr>
      </w:pPr>
      <w:r w:rsidRPr="00B46E83">
        <w:rPr>
          <w:rFonts w:eastAsia="Raleway Medium"/>
          <w:i/>
          <w:sz w:val="24"/>
          <w:szCs w:val="24"/>
        </w:rPr>
        <w:t xml:space="preserve">a) Obtención de la enzima amilasa </w:t>
      </w:r>
    </w:p>
    <w:p w14:paraId="384D55E0" w14:textId="33F0F924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360" w:lineRule="auto"/>
        <w:ind w:left="2438" w:hanging="363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Después de enjuagarte la boca, mastica un trozo de papel filtro para </w:t>
      </w:r>
      <w:r w:rsidR="00B46E83" w:rsidRPr="00B46E83">
        <w:rPr>
          <w:rFonts w:eastAsia="Raleway Medium"/>
          <w:sz w:val="24"/>
          <w:szCs w:val="24"/>
        </w:rPr>
        <w:t>estimular la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09E43FC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salivación. </w:t>
      </w:r>
    </w:p>
    <w:p w14:paraId="146F8120" w14:textId="1B6F22AB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431" w:right="10" w:hanging="357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Deposita los líquidos segregados en un embudo colocado sobre un tubo </w:t>
      </w:r>
      <w:r w:rsidR="00B46E83" w:rsidRPr="00B46E83">
        <w:rPr>
          <w:rFonts w:eastAsia="Raleway Medium"/>
          <w:sz w:val="24"/>
          <w:szCs w:val="24"/>
        </w:rPr>
        <w:t>de ensayo</w:t>
      </w:r>
      <w:r w:rsidRPr="00B46E83">
        <w:rPr>
          <w:rFonts w:eastAsia="Raleway Medium"/>
          <w:sz w:val="24"/>
          <w:szCs w:val="24"/>
        </w:rPr>
        <w:t xml:space="preserve">. </w:t>
      </w:r>
    </w:p>
    <w:p w14:paraId="3E298FFA" w14:textId="7CE3996A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2074" w:right="9" w:hanging="2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hasta obtener al menos 1 ml (1cm de altura en el tubo de ensayo). </w:t>
      </w:r>
      <w:r w:rsidRPr="00B46E83">
        <w:rPr>
          <w:rFonts w:eastAsia="Raleway Medium"/>
          <w:sz w:val="28"/>
          <w:szCs w:val="28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Diluye la saliva con 3 ml de agua destilada. Esta es la solución base de </w:t>
      </w:r>
      <w:r w:rsidR="00B46E83" w:rsidRPr="00B46E83">
        <w:rPr>
          <w:rFonts w:eastAsia="Raleway Medium"/>
          <w:sz w:val="24"/>
          <w:szCs w:val="24"/>
        </w:rPr>
        <w:t>la enzima</w:t>
      </w:r>
      <w:r w:rsidRPr="00B46E83">
        <w:rPr>
          <w:rFonts w:eastAsia="Raleway Medium"/>
          <w:sz w:val="24"/>
          <w:szCs w:val="24"/>
        </w:rPr>
        <w:t xml:space="preserve">. </w:t>
      </w:r>
    </w:p>
    <w:p w14:paraId="5B8545C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360" w:lineRule="auto"/>
        <w:ind w:left="1715"/>
        <w:rPr>
          <w:rFonts w:eastAsia="Raleway Medium"/>
          <w:i/>
          <w:sz w:val="24"/>
          <w:szCs w:val="24"/>
        </w:rPr>
      </w:pPr>
      <w:r w:rsidRPr="00B46E83">
        <w:rPr>
          <w:rFonts w:eastAsia="Raleway Medium"/>
          <w:i/>
          <w:sz w:val="24"/>
          <w:szCs w:val="24"/>
        </w:rPr>
        <w:t xml:space="preserve">b) Ensayos </w:t>
      </w:r>
    </w:p>
    <w:p w14:paraId="22D1F873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2074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>• Numera 6 tubos de ensayo del 1 al 6.</w:t>
      </w:r>
    </w:p>
    <w:p w14:paraId="6C35068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74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En el tubo de ensayo número 1 coloca: </w:t>
      </w:r>
    </w:p>
    <w:p w14:paraId="49475B94" w14:textId="5DE4F42B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2" w:right="731" w:hanging="1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2 ml de agua destilada + 2 ml de la solución de almidón + 2 ml </w:t>
      </w:r>
      <w:r w:rsidR="00B46E83" w:rsidRPr="00B46E83">
        <w:rPr>
          <w:rFonts w:eastAsia="Raleway Medium"/>
          <w:sz w:val="24"/>
          <w:szCs w:val="24"/>
        </w:rPr>
        <w:t>de solución</w:t>
      </w:r>
      <w:r w:rsidRPr="00B46E83">
        <w:rPr>
          <w:rFonts w:eastAsia="Raleway Medium"/>
          <w:sz w:val="24"/>
          <w:szCs w:val="24"/>
        </w:rPr>
        <w:t xml:space="preserve"> base de la enzima. </w:t>
      </w:r>
    </w:p>
    <w:p w14:paraId="5191190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ind w:left="2074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En el tubo de ensayo número 2 coloca: </w:t>
      </w:r>
    </w:p>
    <w:p w14:paraId="467905D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1669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4 ml de agua destilada + 2 ml de la disolución de almidón </w:t>
      </w:r>
    </w:p>
    <w:p w14:paraId="3C5F68C3" w14:textId="77777777" w:rsid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54" w:lineRule="auto"/>
        <w:ind w:left="1720" w:right="1243" w:firstLine="356"/>
        <w:jc w:val="both"/>
        <w:rPr>
          <w:rFonts w:ascii="Raleway Medium" w:eastAsia="Raleway Medium" w:hAnsi="Raleway Medium" w:cs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>Coloca los tubos 1 y 2 al baño maría a 37º C durante 15 minutos.</w:t>
      </w:r>
      <w:r>
        <w:rPr>
          <w:rFonts w:ascii="Raleway Medium" w:eastAsia="Raleway Medium" w:hAnsi="Raleway Medium" w:cs="Raleway Medium"/>
          <w:sz w:val="24"/>
          <w:szCs w:val="24"/>
        </w:rPr>
        <w:t xml:space="preserve"> </w:t>
      </w:r>
    </w:p>
    <w:p w14:paraId="2BE1F813" w14:textId="46A829FB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54" w:lineRule="auto"/>
        <w:ind w:left="1720" w:right="1243" w:firstLine="356"/>
        <w:jc w:val="both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Realización de la prueba de Lugol </w:t>
      </w:r>
    </w:p>
    <w:p w14:paraId="16F6CB1E" w14:textId="35AE3828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1709" w:right="236" w:firstLine="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La prueba del </w:t>
      </w:r>
      <w:proofErr w:type="spellStart"/>
      <w:r w:rsidRPr="00B46E83">
        <w:rPr>
          <w:rFonts w:eastAsia="Raleway Medium"/>
          <w:sz w:val="24"/>
          <w:szCs w:val="24"/>
        </w:rPr>
        <w:t>lugol</w:t>
      </w:r>
      <w:proofErr w:type="spellEnd"/>
      <w:r w:rsidRPr="00B46E83">
        <w:rPr>
          <w:rFonts w:eastAsia="Raleway Medium"/>
          <w:sz w:val="24"/>
          <w:szCs w:val="24"/>
        </w:rPr>
        <w:t xml:space="preserve"> permite identificar la presencia de almidón. Con este </w:t>
      </w:r>
      <w:r w:rsidR="00B46E83" w:rsidRPr="00B46E83">
        <w:rPr>
          <w:rFonts w:eastAsia="Raleway Medium"/>
          <w:sz w:val="24"/>
          <w:szCs w:val="24"/>
        </w:rPr>
        <w:t>reactivo se</w:t>
      </w:r>
      <w:r w:rsidRPr="00B46E83">
        <w:rPr>
          <w:rFonts w:eastAsia="Raleway Medium"/>
          <w:sz w:val="24"/>
          <w:szCs w:val="24"/>
        </w:rPr>
        <w:t xml:space="preserve"> obtiene un positivo cuando la muestra presenta color azul – violeta. </w:t>
      </w:r>
    </w:p>
    <w:p w14:paraId="14DB0C0D" w14:textId="33346A19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360" w:lineRule="auto"/>
        <w:ind w:left="2437" w:right="370" w:hanging="363"/>
        <w:jc w:val="both"/>
        <w:rPr>
          <w:rFonts w:eastAsia="Raleway Medium"/>
          <w:sz w:val="24"/>
          <w:szCs w:val="24"/>
        </w:rPr>
      </w:pPr>
      <w:r>
        <w:rPr>
          <w:rFonts w:ascii="Raleway Medium" w:eastAsia="Raleway Medium" w:hAnsi="Raleway Medium" w:cs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Toma 2 ml del tubo de ensayo número 1 y viértelos en el tubo de </w:t>
      </w:r>
      <w:r w:rsidR="00B46E83" w:rsidRPr="00B46E83">
        <w:rPr>
          <w:rFonts w:eastAsia="Raleway Medium"/>
          <w:sz w:val="24"/>
          <w:szCs w:val="24"/>
        </w:rPr>
        <w:t>ensayo número</w:t>
      </w:r>
      <w:r w:rsidRPr="00B46E83">
        <w:rPr>
          <w:rFonts w:eastAsia="Raleway Medium"/>
          <w:sz w:val="24"/>
          <w:szCs w:val="24"/>
        </w:rPr>
        <w:t xml:space="preserve"> 3. </w:t>
      </w:r>
    </w:p>
    <w:p w14:paraId="326A1382" w14:textId="637E3DEA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7" w:right="367" w:hanging="36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Toma 2 ml del tubo de ensayo número 2 y viértelos en el tubo de </w:t>
      </w:r>
      <w:r w:rsidR="00B46E83" w:rsidRPr="00B46E83">
        <w:rPr>
          <w:rFonts w:eastAsia="Raleway Medium"/>
          <w:sz w:val="24"/>
          <w:szCs w:val="24"/>
        </w:rPr>
        <w:t>ensayo número</w:t>
      </w:r>
      <w:r w:rsidRPr="00B46E83">
        <w:rPr>
          <w:rFonts w:eastAsia="Raleway Medium"/>
          <w:sz w:val="24"/>
          <w:szCs w:val="24"/>
        </w:rPr>
        <w:t xml:space="preserve"> 4. </w:t>
      </w:r>
    </w:p>
    <w:p w14:paraId="2A7B3254" w14:textId="312464B4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074" w:right="1009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Añade una gota de </w:t>
      </w:r>
      <w:proofErr w:type="spellStart"/>
      <w:r w:rsidRPr="00B46E83">
        <w:rPr>
          <w:rFonts w:eastAsia="Raleway Medium"/>
          <w:sz w:val="24"/>
          <w:szCs w:val="24"/>
        </w:rPr>
        <w:t>lugol</w:t>
      </w:r>
      <w:proofErr w:type="spellEnd"/>
      <w:r w:rsidRPr="00B46E83">
        <w:rPr>
          <w:rFonts w:eastAsia="Raleway Medium"/>
          <w:sz w:val="24"/>
          <w:szCs w:val="24"/>
        </w:rPr>
        <w:t xml:space="preserve"> en cada uno de los tubos de ensayo 3 y 4. • Agita, observa y anota el resultado en la tabla (positivo/negativo) </w:t>
      </w:r>
    </w:p>
    <w:p w14:paraId="5C38207C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074" w:right="1009"/>
        <w:jc w:val="both"/>
        <w:rPr>
          <w:rFonts w:eastAsia="Raleway Medium"/>
          <w:sz w:val="24"/>
          <w:szCs w:val="24"/>
        </w:rPr>
      </w:pPr>
    </w:p>
    <w:p w14:paraId="53467AA9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720"/>
        <w:jc w:val="both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Realización de la prueba de Benedict </w:t>
      </w:r>
    </w:p>
    <w:p w14:paraId="51DC7D6F" w14:textId="2D875963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8" w:right="89" w:firstLine="2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La prueba de Benedict permite identificar la presencia de azucares sencillos </w:t>
      </w:r>
      <w:r w:rsidR="00B46E83" w:rsidRPr="00B46E83">
        <w:rPr>
          <w:rFonts w:eastAsia="Raleway Medium"/>
          <w:sz w:val="24"/>
          <w:szCs w:val="24"/>
        </w:rPr>
        <w:t>como la</w:t>
      </w:r>
      <w:r w:rsidRPr="00B46E83">
        <w:rPr>
          <w:rFonts w:eastAsia="Raleway Medium"/>
          <w:sz w:val="24"/>
          <w:szCs w:val="24"/>
        </w:rPr>
        <w:t xml:space="preserve"> glucosa y la maltosa. Es positivo cuando se produce un precipitado </w:t>
      </w:r>
      <w:r w:rsidR="00B46E83" w:rsidRPr="00B46E83">
        <w:rPr>
          <w:rFonts w:eastAsia="Raleway Medium"/>
          <w:sz w:val="24"/>
          <w:szCs w:val="24"/>
        </w:rPr>
        <w:t>rojo ladrillo</w:t>
      </w:r>
      <w:r w:rsidRPr="00B46E83">
        <w:rPr>
          <w:rFonts w:eastAsia="Raleway Medium"/>
          <w:sz w:val="24"/>
          <w:szCs w:val="24"/>
        </w:rPr>
        <w:t xml:space="preserve"> que indica la presencia de azúcares sencillos. </w:t>
      </w:r>
    </w:p>
    <w:p w14:paraId="12C4F593" w14:textId="5265C41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360" w:lineRule="auto"/>
        <w:ind w:left="2437" w:right="363" w:hanging="36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Toma 2 ml del tubo de ensayo número 1 </w:t>
      </w:r>
      <w:r w:rsidRPr="00B46E83">
        <w:rPr>
          <w:rFonts w:eastAsia="Raleway Medium"/>
          <w:sz w:val="24"/>
          <w:szCs w:val="24"/>
        </w:rPr>
        <w:t>y viértelos en el tubo de</w:t>
      </w:r>
      <w:r w:rsidRPr="00B46E83">
        <w:rPr>
          <w:rFonts w:eastAsia="Raleway Medium"/>
          <w:sz w:val="24"/>
          <w:szCs w:val="24"/>
        </w:rPr>
        <w:t xml:space="preserve"> </w:t>
      </w:r>
      <w:r w:rsidR="00B46E83" w:rsidRPr="00B46E83">
        <w:rPr>
          <w:rFonts w:eastAsia="Raleway Medium"/>
          <w:sz w:val="24"/>
          <w:szCs w:val="24"/>
        </w:rPr>
        <w:t>ensayo número</w:t>
      </w:r>
      <w:r w:rsidRPr="00B46E83">
        <w:rPr>
          <w:rFonts w:eastAsia="Raleway Medium"/>
          <w:sz w:val="24"/>
          <w:szCs w:val="24"/>
        </w:rPr>
        <w:t xml:space="preserve"> 5. </w:t>
      </w:r>
    </w:p>
    <w:p w14:paraId="290DD19C" w14:textId="0B7E584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37" w:right="370" w:hanging="36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Toma 2 ml del tubo de ensayo número 2 y viértelos en el tubo de </w:t>
      </w:r>
      <w:r w:rsidR="00B46E83" w:rsidRPr="00B46E83">
        <w:rPr>
          <w:rFonts w:eastAsia="Raleway Medium"/>
          <w:sz w:val="24"/>
          <w:szCs w:val="24"/>
        </w:rPr>
        <w:t>ensayo número</w:t>
      </w:r>
      <w:r w:rsidRPr="00B46E83">
        <w:rPr>
          <w:rFonts w:eastAsia="Raleway Medium"/>
          <w:sz w:val="24"/>
          <w:szCs w:val="24"/>
        </w:rPr>
        <w:t xml:space="preserve"> 6. </w:t>
      </w:r>
    </w:p>
    <w:p w14:paraId="122F12E9" w14:textId="5EDA9969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437" w:right="411" w:hanging="36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Añade 1 ml de reactivo de Benedict en cada uno de los tubos de </w:t>
      </w:r>
      <w:r w:rsidR="00B46E83" w:rsidRPr="00B46E83">
        <w:rPr>
          <w:rFonts w:eastAsia="Raleway Medium"/>
          <w:sz w:val="24"/>
          <w:szCs w:val="24"/>
        </w:rPr>
        <w:t>ensayo número</w:t>
      </w:r>
      <w:r w:rsidRPr="00B46E83">
        <w:rPr>
          <w:rFonts w:eastAsia="Raleway Medium"/>
          <w:sz w:val="24"/>
          <w:szCs w:val="24"/>
        </w:rPr>
        <w:t xml:space="preserve"> 5 y 6 </w:t>
      </w:r>
    </w:p>
    <w:p w14:paraId="32F521D4" w14:textId="369A5399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left="2429" w:right="482" w:hanging="35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Agita, calienta los tubos 5 y 6 en el mechero de alcohol evitando que </w:t>
      </w:r>
      <w:r w:rsidR="00B46E83" w:rsidRPr="00B46E83">
        <w:rPr>
          <w:rFonts w:eastAsia="Raleway Medium"/>
          <w:sz w:val="24"/>
          <w:szCs w:val="24"/>
        </w:rPr>
        <w:t>se salga</w:t>
      </w:r>
      <w:r w:rsidRPr="00B46E83">
        <w:rPr>
          <w:rFonts w:eastAsia="Raleway Medium"/>
          <w:sz w:val="24"/>
          <w:szCs w:val="24"/>
        </w:rPr>
        <w:t xml:space="preserve"> su </w:t>
      </w:r>
    </w:p>
    <w:p w14:paraId="780625BF" w14:textId="5F171EB0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437" w:right="130" w:hanging="36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</w:t>
      </w:r>
      <w:r w:rsidRPr="00B46E83">
        <w:rPr>
          <w:rFonts w:eastAsia="Raleway Medium"/>
          <w:sz w:val="24"/>
          <w:szCs w:val="24"/>
        </w:rPr>
        <w:t xml:space="preserve">contenido por ebullición, observa y anota el resultado en la tabla (positivo </w:t>
      </w:r>
      <w:r w:rsidR="00B46E83" w:rsidRPr="00B46E83">
        <w:rPr>
          <w:rFonts w:eastAsia="Raleway Medium"/>
          <w:sz w:val="24"/>
          <w:szCs w:val="24"/>
        </w:rPr>
        <w:t>y negativo</w:t>
      </w:r>
      <w:r w:rsidRPr="00B46E83">
        <w:rPr>
          <w:rFonts w:eastAsia="Raleway Medium"/>
          <w:sz w:val="24"/>
          <w:szCs w:val="24"/>
        </w:rPr>
        <w:t>)</w:t>
      </w:r>
    </w:p>
    <w:p w14:paraId="1EE30474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</w:p>
    <w:p w14:paraId="062E978F" w14:textId="0A7924B5" w:rsidR="009664BE" w:rsidRDefault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  <w:r>
        <w:rPr>
          <w:rFonts w:ascii="Raleway Medium" w:eastAsia="Raleway Medium" w:hAnsi="Raleway Medium" w:cs="Raleway Medium"/>
          <w:noProof/>
          <w:sz w:val="24"/>
          <w:szCs w:val="24"/>
        </w:rPr>
        <w:drawing>
          <wp:inline distT="19050" distB="19050" distL="19050" distR="19050" wp14:anchorId="6481F28B" wp14:editId="6842A093">
            <wp:extent cx="5612130" cy="3558540"/>
            <wp:effectExtent l="0" t="0" r="0" b="0"/>
            <wp:docPr id="3" name="image2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Diagrama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8EC04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</w:p>
    <w:p w14:paraId="6E032F9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</w:p>
    <w:p w14:paraId="0B45A167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</w:p>
    <w:p w14:paraId="094DB57A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</w:pPr>
    </w:p>
    <w:p w14:paraId="0537C09F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7" w:lineRule="auto"/>
        <w:ind w:left="2437" w:right="130" w:hanging="360"/>
        <w:rPr>
          <w:rFonts w:ascii="Raleway Medium" w:eastAsia="Raleway Medium" w:hAnsi="Raleway Medium" w:cs="Raleway Medium"/>
          <w:sz w:val="24"/>
          <w:szCs w:val="24"/>
        </w:rPr>
        <w:sectPr w:rsidR="009664BE">
          <w:pgSz w:w="12240" w:h="15840"/>
          <w:pgMar w:top="0" w:right="1633" w:bottom="0" w:left="0" w:header="0" w:footer="720" w:gutter="0"/>
          <w:pgNumType w:start="1"/>
          <w:cols w:space="720"/>
        </w:sectPr>
      </w:pPr>
    </w:p>
    <w:p w14:paraId="46E5492F" w14:textId="64707478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3" w:lineRule="auto"/>
        <w:rPr>
          <w:rFonts w:ascii="Raleway Medium" w:eastAsia="Raleway Medium" w:hAnsi="Raleway Medium" w:cs="Raleway Medium"/>
          <w:sz w:val="24"/>
          <w:szCs w:val="24"/>
        </w:rPr>
        <w:sectPr w:rsidR="009664BE">
          <w:type w:val="continuous"/>
          <w:pgSz w:w="12240" w:h="15840"/>
          <w:pgMar w:top="0" w:right="1440" w:bottom="0" w:left="1440" w:header="0" w:footer="720" w:gutter="0"/>
          <w:cols w:space="720" w:equalWidth="0">
            <w:col w:w="9360" w:space="0"/>
          </w:cols>
        </w:sectPr>
      </w:pPr>
    </w:p>
    <w:p w14:paraId="65357D78" w14:textId="77777777" w:rsidR="009664BE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  <w:r>
        <w:br w:type="page"/>
      </w:r>
    </w:p>
    <w:p w14:paraId="501B45ED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41566D10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2BA2E218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22C8800C" w14:textId="77777777" w:rsidR="009664BE" w:rsidRDefault="0096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4"/>
        <w:jc w:val="right"/>
        <w:rPr>
          <w:rFonts w:ascii="Raleway Medium" w:eastAsia="Raleway Medium" w:hAnsi="Raleway Medium" w:cs="Raleway Medium"/>
          <w:sz w:val="36"/>
          <w:szCs w:val="36"/>
          <w:highlight w:val="white"/>
          <w:u w:val="single"/>
        </w:rPr>
      </w:pPr>
    </w:p>
    <w:p w14:paraId="00E51139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4"/>
        <w:jc w:val="right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  <w:u w:val="single"/>
        </w:rPr>
        <w:t>PRÁCTICA 6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6ED26868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57"/>
        <w:jc w:val="right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  <w:highlight w:val="white"/>
        </w:rPr>
        <w:t>EXTRACCIÓN DE ADN</w:t>
      </w:r>
      <w:r w:rsidRPr="00B46E83">
        <w:rPr>
          <w:rFonts w:eastAsia="Raleway Medium"/>
          <w:b/>
          <w:bCs/>
          <w:sz w:val="24"/>
          <w:szCs w:val="24"/>
        </w:rPr>
        <w:t xml:space="preserve"> </w:t>
      </w:r>
    </w:p>
    <w:p w14:paraId="18FC6089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717"/>
        <w:rPr>
          <w:rFonts w:eastAsia="Raleway"/>
          <w:b/>
          <w:sz w:val="24"/>
          <w:szCs w:val="24"/>
        </w:rPr>
      </w:pPr>
      <w:r w:rsidRPr="00B46E83">
        <w:rPr>
          <w:rFonts w:eastAsia="Raleway"/>
          <w:b/>
          <w:sz w:val="24"/>
          <w:szCs w:val="24"/>
          <w:highlight w:val="white"/>
        </w:rPr>
        <w:t>INTRODUCCIÓN</w:t>
      </w:r>
      <w:r w:rsidRPr="00B46E83">
        <w:rPr>
          <w:rFonts w:eastAsia="Raleway"/>
          <w:b/>
          <w:sz w:val="24"/>
          <w:szCs w:val="24"/>
        </w:rPr>
        <w:t xml:space="preserve"> </w:t>
      </w:r>
    </w:p>
    <w:p w14:paraId="25102570" w14:textId="7C8C8FF4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05" w:right="7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>ADN es el nombre químico de la molécula que contiene la información genética en</w:t>
      </w:r>
      <w:r w:rsidRPr="00B46E83">
        <w:rPr>
          <w:rFonts w:eastAsia="Raleway Medium"/>
          <w:sz w:val="24"/>
          <w:szCs w:val="24"/>
        </w:rPr>
        <w:t xml:space="preserve"> </w:t>
      </w:r>
      <w:r w:rsidRPr="00B46E83">
        <w:rPr>
          <w:rFonts w:eastAsia="Raleway Medium"/>
          <w:sz w:val="24"/>
          <w:szCs w:val="24"/>
          <w:highlight w:val="white"/>
        </w:rPr>
        <w:t xml:space="preserve">todos los seres vivos. La molécula consiste en dos cadenas que se enrollan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entre </w:t>
      </w:r>
      <w:r w:rsidR="00B46E83" w:rsidRPr="00B46E83">
        <w:rPr>
          <w:rFonts w:eastAsia="Raleway Medium"/>
          <w:sz w:val="24"/>
          <w:szCs w:val="24"/>
        </w:rPr>
        <w:t>ellas</w:t>
      </w:r>
      <w:r w:rsidRPr="00B46E83">
        <w:rPr>
          <w:rFonts w:eastAsia="Raleway Medium"/>
          <w:sz w:val="24"/>
          <w:szCs w:val="24"/>
          <w:highlight w:val="white"/>
        </w:rPr>
        <w:t xml:space="preserve"> para formar una estructura de doble hélice. Cada cadena tiene una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parte </w:t>
      </w:r>
      <w:r w:rsidR="00B46E83" w:rsidRPr="00B46E83">
        <w:rPr>
          <w:rFonts w:eastAsia="Raleway Medium"/>
          <w:sz w:val="24"/>
          <w:szCs w:val="24"/>
        </w:rPr>
        <w:t>central</w:t>
      </w:r>
      <w:r w:rsidRPr="00B46E83">
        <w:rPr>
          <w:rFonts w:eastAsia="Raleway Medium"/>
          <w:sz w:val="24"/>
          <w:szCs w:val="24"/>
          <w:highlight w:val="white"/>
        </w:rPr>
        <w:t xml:space="preserve"> formada por azúcares (desoxirribosa) y grupos fosfato. Enganchado a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cada </w:t>
      </w:r>
      <w:r w:rsidR="00B46E83" w:rsidRPr="00B46E83">
        <w:rPr>
          <w:rFonts w:eastAsia="Raleway Medium"/>
          <w:sz w:val="24"/>
          <w:szCs w:val="24"/>
        </w:rPr>
        <w:t>azúcar</w:t>
      </w:r>
      <w:r w:rsidRPr="00B46E83">
        <w:rPr>
          <w:rFonts w:eastAsia="Raleway Medium"/>
          <w:sz w:val="24"/>
          <w:szCs w:val="24"/>
          <w:highlight w:val="white"/>
        </w:rPr>
        <w:t xml:space="preserve"> hay una de las siguientes 4 bases: adenina (A), citosina (C), guanina (G),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y </w:t>
      </w:r>
      <w:r w:rsidR="00B46E83" w:rsidRPr="00B46E83">
        <w:rPr>
          <w:rFonts w:eastAsia="Raleway Medium"/>
          <w:sz w:val="24"/>
          <w:szCs w:val="24"/>
        </w:rPr>
        <w:t>timina</w:t>
      </w:r>
      <w:r w:rsidRPr="00B46E83">
        <w:rPr>
          <w:rFonts w:eastAsia="Raleway Medium"/>
          <w:sz w:val="24"/>
          <w:szCs w:val="24"/>
          <w:highlight w:val="white"/>
        </w:rPr>
        <w:t xml:space="preserve"> (T)</w:t>
      </w:r>
      <w:r w:rsidRPr="00B46E83">
        <w:rPr>
          <w:rFonts w:eastAsia="Raleway Medium"/>
          <w:sz w:val="24"/>
          <w:szCs w:val="24"/>
          <w:highlight w:val="white"/>
        </w:rPr>
        <w:t xml:space="preserve">. Las dos cadenas se mantienen unidas por enlaces entre las bases;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la </w:t>
      </w:r>
      <w:r w:rsidR="00B46E83" w:rsidRPr="00B46E83">
        <w:rPr>
          <w:rFonts w:eastAsia="Raleway Medium"/>
          <w:sz w:val="24"/>
          <w:szCs w:val="24"/>
        </w:rPr>
        <w:t>adenina</w:t>
      </w:r>
      <w:r w:rsidRPr="00B46E83">
        <w:rPr>
          <w:rFonts w:eastAsia="Raleway Medium"/>
          <w:sz w:val="24"/>
          <w:szCs w:val="24"/>
          <w:highlight w:val="white"/>
        </w:rPr>
        <w:t xml:space="preserve"> se enlaza con la timina, y la citosina con la guanina. La secuencia de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estas </w:t>
      </w:r>
      <w:r w:rsidR="00B46E83" w:rsidRPr="00B46E83">
        <w:rPr>
          <w:rFonts w:eastAsia="Raleway Medium"/>
          <w:sz w:val="24"/>
          <w:szCs w:val="24"/>
        </w:rPr>
        <w:t>bases</w:t>
      </w:r>
      <w:r w:rsidRPr="00B46E83">
        <w:rPr>
          <w:rFonts w:eastAsia="Raleway Medium"/>
          <w:sz w:val="24"/>
          <w:szCs w:val="24"/>
          <w:highlight w:val="white"/>
        </w:rPr>
        <w:t xml:space="preserve"> a lo largo de la cadena es lo que codifica las instrucciones para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formar </w:t>
      </w:r>
      <w:r w:rsidR="00B46E83" w:rsidRPr="00B46E83">
        <w:rPr>
          <w:rFonts w:eastAsia="Raleway Medium"/>
          <w:sz w:val="24"/>
          <w:szCs w:val="24"/>
        </w:rPr>
        <w:t>proteínas</w:t>
      </w:r>
      <w:r w:rsidRPr="00B46E83">
        <w:rPr>
          <w:rFonts w:eastAsia="Raleway Medium"/>
          <w:sz w:val="24"/>
          <w:szCs w:val="24"/>
          <w:highlight w:val="white"/>
        </w:rPr>
        <w:t xml:space="preserve"> y molécul</w:t>
      </w:r>
      <w:r w:rsidRPr="00B46E83">
        <w:rPr>
          <w:rFonts w:eastAsia="Raleway Medium"/>
          <w:sz w:val="24"/>
          <w:szCs w:val="24"/>
          <w:highlight w:val="white"/>
        </w:rPr>
        <w:t>as de ARN.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7778FFF8" w14:textId="684C8789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ind w:left="1705" w:firstLine="17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 xml:space="preserve">Para obtener el material genético se requiere de una serie de etapas básicas.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En </w:t>
      </w:r>
      <w:r w:rsidR="00B46E83" w:rsidRPr="00B46E83">
        <w:rPr>
          <w:rFonts w:eastAsia="Raleway Medium"/>
          <w:sz w:val="24"/>
          <w:szCs w:val="24"/>
        </w:rPr>
        <w:t>primer</w:t>
      </w:r>
      <w:r w:rsidRPr="00B46E83">
        <w:rPr>
          <w:rFonts w:eastAsia="Raleway Medium"/>
          <w:sz w:val="24"/>
          <w:szCs w:val="24"/>
          <w:highlight w:val="white"/>
        </w:rPr>
        <w:t xml:space="preserve"> lugar, debemos conseguir lisar o romper la pared celular y/o la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membrana </w:t>
      </w:r>
      <w:r w:rsidR="00B46E83" w:rsidRPr="00B46E83">
        <w:rPr>
          <w:rFonts w:eastAsia="Raleway Medium"/>
          <w:sz w:val="24"/>
          <w:szCs w:val="24"/>
        </w:rPr>
        <w:t>plasmática</w:t>
      </w:r>
      <w:r w:rsidRPr="00B46E83">
        <w:rPr>
          <w:rFonts w:eastAsia="Raleway Medium"/>
          <w:sz w:val="24"/>
          <w:szCs w:val="24"/>
          <w:highlight w:val="white"/>
        </w:rPr>
        <w:t xml:space="preserve"> para poder acceder al núcleo de la célula dónde se encuentra alojado </w:t>
      </w:r>
      <w:proofErr w:type="gramStart"/>
      <w:r w:rsidRPr="00B46E83">
        <w:rPr>
          <w:rFonts w:eastAsia="Raleway Medium"/>
          <w:sz w:val="24"/>
          <w:szCs w:val="24"/>
          <w:highlight w:val="white"/>
        </w:rPr>
        <w:t>e</w:t>
      </w:r>
      <w:r w:rsidRPr="00B46E83">
        <w:rPr>
          <w:rFonts w:eastAsia="Raleway Medium"/>
          <w:sz w:val="24"/>
          <w:szCs w:val="24"/>
          <w:highlight w:val="white"/>
        </w:rPr>
        <w:t xml:space="preserve">l </w:t>
      </w:r>
      <w:r w:rsidRPr="00B46E83">
        <w:rPr>
          <w:rFonts w:eastAsia="Raleway Medium"/>
          <w:sz w:val="24"/>
          <w:szCs w:val="24"/>
        </w:rPr>
        <w:t xml:space="preserve"> </w:t>
      </w:r>
      <w:r w:rsidRPr="00B46E83">
        <w:rPr>
          <w:rFonts w:eastAsia="Raleway Medium"/>
          <w:sz w:val="24"/>
          <w:szCs w:val="24"/>
          <w:highlight w:val="white"/>
        </w:rPr>
        <w:t>ADN</w:t>
      </w:r>
      <w:proofErr w:type="gramEnd"/>
      <w:r w:rsidRPr="00B46E83">
        <w:rPr>
          <w:rFonts w:eastAsia="Raleway Medium"/>
          <w:sz w:val="24"/>
          <w:szCs w:val="24"/>
          <w:highlight w:val="white"/>
        </w:rPr>
        <w:t xml:space="preserve">. A continuación, debe romperse de igual forma la membrana nuclear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para </w:t>
      </w:r>
      <w:r w:rsidR="00B46E83" w:rsidRPr="00B46E83">
        <w:rPr>
          <w:rFonts w:eastAsia="Raleway Medium"/>
          <w:sz w:val="24"/>
          <w:szCs w:val="24"/>
        </w:rPr>
        <w:t>dejarlo</w:t>
      </w:r>
      <w:r w:rsidRPr="00B46E83">
        <w:rPr>
          <w:rFonts w:eastAsia="Raleway Medium"/>
          <w:sz w:val="24"/>
          <w:szCs w:val="24"/>
          <w:highlight w:val="white"/>
        </w:rPr>
        <w:t xml:space="preserve"> libre. Una vez liberado, hay que proteger el ADN de enzimas y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otros </w:t>
      </w:r>
      <w:r w:rsidR="00B46E83" w:rsidRPr="00B46E83">
        <w:rPr>
          <w:rFonts w:eastAsia="Raleway Medium"/>
          <w:sz w:val="24"/>
          <w:szCs w:val="24"/>
        </w:rPr>
        <w:t>componentes</w:t>
      </w:r>
      <w:r w:rsidRPr="00B46E83">
        <w:rPr>
          <w:rFonts w:eastAsia="Raleway Medium"/>
          <w:sz w:val="24"/>
          <w:szCs w:val="24"/>
          <w:highlight w:val="white"/>
        </w:rPr>
        <w:t xml:space="preserve"> celulares que puedan dañarlo. Y finalmente, se debe precipitar en </w:t>
      </w:r>
      <w:r w:rsidR="00B46E83" w:rsidRPr="00B46E83">
        <w:rPr>
          <w:rFonts w:eastAsia="Raleway Medium"/>
          <w:sz w:val="24"/>
          <w:szCs w:val="24"/>
          <w:highlight w:val="white"/>
        </w:rPr>
        <w:t xml:space="preserve">un </w:t>
      </w:r>
      <w:r w:rsidR="00B46E83" w:rsidRPr="00B46E83">
        <w:rPr>
          <w:rFonts w:eastAsia="Raleway Medium"/>
          <w:sz w:val="24"/>
          <w:szCs w:val="24"/>
        </w:rPr>
        <w:t>medio</w:t>
      </w:r>
      <w:r w:rsidRPr="00B46E83">
        <w:rPr>
          <w:rFonts w:eastAsia="Raleway Medium"/>
          <w:sz w:val="24"/>
          <w:szCs w:val="24"/>
          <w:highlight w:val="white"/>
        </w:rPr>
        <w:t xml:space="preserve"> estable.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5AF87A05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360" w:lineRule="auto"/>
        <w:ind w:left="1705" w:firstLine="17"/>
        <w:jc w:val="both"/>
        <w:rPr>
          <w:rFonts w:eastAsia="Raleway Medium"/>
          <w:sz w:val="24"/>
          <w:szCs w:val="24"/>
        </w:rPr>
      </w:pPr>
    </w:p>
    <w:p w14:paraId="7800B577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12"/>
        <w:rPr>
          <w:rFonts w:eastAsia="Raleway"/>
          <w:b/>
          <w:sz w:val="24"/>
          <w:szCs w:val="24"/>
        </w:rPr>
      </w:pPr>
      <w:r w:rsidRPr="00B46E83">
        <w:rPr>
          <w:rFonts w:eastAsia="Raleway"/>
          <w:b/>
          <w:sz w:val="24"/>
          <w:szCs w:val="24"/>
          <w:highlight w:val="white"/>
        </w:rPr>
        <w:t>OB</w:t>
      </w:r>
      <w:r w:rsidRPr="00B46E83">
        <w:rPr>
          <w:rFonts w:eastAsia="Raleway"/>
          <w:b/>
          <w:sz w:val="24"/>
          <w:szCs w:val="24"/>
          <w:highlight w:val="white"/>
        </w:rPr>
        <w:t>JETIVO</w:t>
      </w:r>
      <w:r w:rsidRPr="00B46E83">
        <w:rPr>
          <w:rFonts w:eastAsia="Raleway"/>
          <w:b/>
          <w:sz w:val="24"/>
          <w:szCs w:val="24"/>
        </w:rPr>
        <w:t xml:space="preserve"> </w:t>
      </w:r>
    </w:p>
    <w:p w14:paraId="4E3E977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0" w:lineRule="auto"/>
        <w:ind w:left="1722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>Extraer ADN de la saliva y otras muestras.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52463042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8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  <w:highlight w:val="white"/>
        </w:rPr>
        <w:t>MATERIALES Y REACTIVOS</w:t>
      </w:r>
      <w:r w:rsidRPr="00B46E83">
        <w:rPr>
          <w:rFonts w:eastAsia="Raleway Medium"/>
          <w:sz w:val="24"/>
          <w:szCs w:val="24"/>
        </w:rPr>
        <w:t xml:space="preserve"> </w:t>
      </w:r>
    </w:p>
    <w:p w14:paraId="69B6475D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8 vasos desechables transparentes. </w:t>
      </w:r>
    </w:p>
    <w:p w14:paraId="10DCB080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Lavavajillas (de preferencia sin color) </w:t>
      </w:r>
    </w:p>
    <w:p w14:paraId="7D6BDFAF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Sal </w:t>
      </w:r>
    </w:p>
    <w:p w14:paraId="2E713DD4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Agua destilada </w:t>
      </w:r>
    </w:p>
    <w:p w14:paraId="495DAE3B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Alcohol etílico </w:t>
      </w:r>
    </w:p>
    <w:p w14:paraId="29F1DA76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1 vegetal (jitomate, espinacas, fresas, por ejemplo) </w:t>
      </w:r>
    </w:p>
    <w:p w14:paraId="3E56B037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Licuadora </w:t>
      </w:r>
    </w:p>
    <w:p w14:paraId="1EB31589" w14:textId="72733898" w:rsidR="009664BE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• 8 cucharas soperas desechables </w:t>
      </w:r>
    </w:p>
    <w:p w14:paraId="494F05A5" w14:textId="77777777" w:rsidR="00B46E83" w:rsidRPr="00B46E83" w:rsidRDefault="00B46E83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2074"/>
        <w:rPr>
          <w:rFonts w:eastAsia="Raleway Medium"/>
          <w:sz w:val="24"/>
          <w:szCs w:val="24"/>
        </w:rPr>
      </w:pPr>
    </w:p>
    <w:p w14:paraId="574DDD4B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720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PROCEDIMIENTO </w:t>
      </w:r>
    </w:p>
    <w:p w14:paraId="612F6CBF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1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Saliva </w:t>
      </w:r>
    </w:p>
    <w:p w14:paraId="59C53B39" w14:textId="7E7DDCAF" w:rsidR="00B46E83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0" w:right="11" w:firstLine="1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1.- Un estudiante colocara en su boca un poco de agua destilada y la dejara </w:t>
      </w:r>
      <w:r w:rsidR="00B46E83" w:rsidRPr="00B46E83">
        <w:rPr>
          <w:rFonts w:eastAsia="Raleway Medium"/>
          <w:sz w:val="24"/>
          <w:szCs w:val="24"/>
        </w:rPr>
        <w:t>ahí aproximadamente</w:t>
      </w:r>
      <w:r w:rsidRPr="00B46E83">
        <w:rPr>
          <w:rFonts w:eastAsia="Raleway Medium"/>
          <w:sz w:val="24"/>
          <w:szCs w:val="24"/>
        </w:rPr>
        <w:t xml:space="preserve"> 1 minuto. Posteriormente escupirá en un vaso desechable.</w:t>
      </w:r>
    </w:p>
    <w:p w14:paraId="1D14AFF5" w14:textId="3D8823C1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11" w:right="10" w:hanging="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2.- En otro vaso mezclar 3 cucharadas soperas de agua destilada con </w:t>
      </w:r>
      <w:r w:rsidR="00B46E83" w:rsidRPr="00B46E83">
        <w:rPr>
          <w:rFonts w:eastAsia="Raleway Medium"/>
          <w:sz w:val="24"/>
          <w:szCs w:val="24"/>
        </w:rPr>
        <w:t>una cucharada</w:t>
      </w:r>
      <w:r w:rsidRPr="00B46E83">
        <w:rPr>
          <w:rFonts w:eastAsia="Raleway Medium"/>
          <w:sz w:val="24"/>
          <w:szCs w:val="24"/>
        </w:rPr>
        <w:t xml:space="preserve"> sopera de lavavajil</w:t>
      </w:r>
      <w:r w:rsidRPr="00B46E83">
        <w:rPr>
          <w:rFonts w:eastAsia="Raleway Medium"/>
          <w:sz w:val="24"/>
          <w:szCs w:val="24"/>
        </w:rPr>
        <w:t xml:space="preserve">las. Mezclar sin hacer espuma. </w:t>
      </w:r>
    </w:p>
    <w:p w14:paraId="5835D14B" w14:textId="77777777" w:rsidR="00C80477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1703" w:right="10" w:firstLine="6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3.- En otro vaso mezclar 1 cucharada sal y disolver con agua destilada. </w:t>
      </w:r>
    </w:p>
    <w:p w14:paraId="3DAEFBE8" w14:textId="017DF53D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1703" w:right="10" w:firstLine="6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4.- En un vaso coloca una cucharada sopera del contenido de cada uno de los </w:t>
      </w:r>
      <w:r w:rsidR="00B46E83" w:rsidRPr="00B46E83">
        <w:rPr>
          <w:rFonts w:eastAsia="Raleway Medium"/>
          <w:sz w:val="24"/>
          <w:szCs w:val="24"/>
        </w:rPr>
        <w:t>3 vasos</w:t>
      </w:r>
      <w:r w:rsidRPr="00B46E83">
        <w:rPr>
          <w:rFonts w:eastAsia="Raleway Medium"/>
          <w:sz w:val="24"/>
          <w:szCs w:val="24"/>
        </w:rPr>
        <w:t xml:space="preserve"> anteriores. </w:t>
      </w:r>
    </w:p>
    <w:p w14:paraId="7D02CC11" w14:textId="3F994A8C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1709" w:right="10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5.- Agrega alcohol asegurándote de que escurra a través de la pared del vaso </w:t>
      </w:r>
      <w:r w:rsidR="00B46E83" w:rsidRPr="00B46E83">
        <w:rPr>
          <w:rFonts w:eastAsia="Raleway Medium"/>
          <w:sz w:val="24"/>
          <w:szCs w:val="24"/>
        </w:rPr>
        <w:t>con suavidad</w:t>
      </w:r>
      <w:r w:rsidRPr="00B46E83">
        <w:rPr>
          <w:rFonts w:eastAsia="Raleway Medium"/>
          <w:sz w:val="24"/>
          <w:szCs w:val="24"/>
        </w:rPr>
        <w:t xml:space="preserve"> hasta que quede una película semitransparente encima. 6.- Los pequeños hilos blancos que se observan son ADN. </w:t>
      </w:r>
    </w:p>
    <w:p w14:paraId="6F5BB1BE" w14:textId="77777777" w:rsidR="009664BE" w:rsidRPr="00B46E83" w:rsidRDefault="00C804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706"/>
        <w:jc w:val="both"/>
        <w:rPr>
          <w:rFonts w:eastAsia="Raleway Medium"/>
          <w:b/>
          <w:bCs/>
          <w:sz w:val="24"/>
          <w:szCs w:val="24"/>
        </w:rPr>
      </w:pPr>
      <w:r w:rsidRPr="00B46E83">
        <w:rPr>
          <w:rFonts w:eastAsia="Raleway Medium"/>
          <w:b/>
          <w:bCs/>
          <w:sz w:val="24"/>
          <w:szCs w:val="24"/>
        </w:rPr>
        <w:t xml:space="preserve">Vegetal </w:t>
      </w:r>
    </w:p>
    <w:p w14:paraId="2BBEB2BF" w14:textId="1C73338F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10" w:right="10" w:firstLine="15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 xml:space="preserve">1.- Colocar un trozo del vegetal seleccionado en la licuadora con un poco de </w:t>
      </w:r>
      <w:r w:rsidR="00B46E83" w:rsidRPr="00B46E83">
        <w:rPr>
          <w:rFonts w:eastAsia="Raleway Medium"/>
          <w:sz w:val="24"/>
          <w:szCs w:val="24"/>
        </w:rPr>
        <w:t>agua destilada</w:t>
      </w:r>
      <w:r w:rsidRPr="00B46E83">
        <w:rPr>
          <w:rFonts w:eastAsia="Raleway Medium"/>
          <w:sz w:val="24"/>
          <w:szCs w:val="24"/>
        </w:rPr>
        <w:t xml:space="preserve">. Licuar y vaciar el contenido en un vaso. </w:t>
      </w:r>
    </w:p>
    <w:p w14:paraId="4DDC1271" w14:textId="77777777" w:rsidR="009664BE" w:rsidRPr="00B46E83" w:rsidRDefault="00C80477" w:rsidP="00B46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1723"/>
        <w:jc w:val="both"/>
        <w:rPr>
          <w:rFonts w:eastAsia="Raleway Medium"/>
          <w:sz w:val="24"/>
          <w:szCs w:val="24"/>
        </w:rPr>
      </w:pPr>
      <w:r w:rsidRPr="00B46E83">
        <w:rPr>
          <w:rFonts w:eastAsia="Raleway Medium"/>
          <w:sz w:val="24"/>
          <w:szCs w:val="24"/>
        </w:rPr>
        <w:t>Realizar los pasos 2 al 6 explicados en la sección de saliva.</w:t>
      </w:r>
    </w:p>
    <w:sectPr w:rsidR="009664BE" w:rsidRPr="00B46E83">
      <w:type w:val="continuous"/>
      <w:pgSz w:w="12240" w:h="15840"/>
      <w:pgMar w:top="0" w:right="1633" w:bottom="0" w:left="0" w:header="0" w:footer="720" w:gutter="0"/>
      <w:cols w:space="720" w:equalWidth="0">
        <w:col w:w="1060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BE"/>
    <w:rsid w:val="008C77BC"/>
    <w:rsid w:val="009664BE"/>
    <w:rsid w:val="00B46E83"/>
    <w:rsid w:val="00C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2059"/>
  <w15:docId w15:val="{A7C381BC-B140-46A4-8E0F-E98A98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2437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 second call</cp:lastModifiedBy>
  <cp:revision>3</cp:revision>
  <dcterms:created xsi:type="dcterms:W3CDTF">2022-02-28T16:07:00Z</dcterms:created>
  <dcterms:modified xsi:type="dcterms:W3CDTF">2022-02-28T16:32:00Z</dcterms:modified>
</cp:coreProperties>
</file>