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C957" w14:textId="77777777" w:rsidR="00E6496A" w:rsidRDefault="00E6496A" w:rsidP="00E6496A">
      <w:pPr>
        <w:spacing w:line="240" w:lineRule="auto"/>
        <w:ind w:right="497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9F1F315" w14:textId="77777777" w:rsidR="00E6496A" w:rsidRDefault="00E6496A" w:rsidP="00E6496A">
      <w:pPr>
        <w:spacing w:line="240" w:lineRule="auto"/>
        <w:ind w:right="497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6496A" w14:paraId="27CA52A0" w14:textId="77777777" w:rsidTr="00C70DA4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5CBA" w14:textId="77777777" w:rsidR="00E6496A" w:rsidRDefault="00E6496A" w:rsidP="00C70DA4">
            <w:pPr>
              <w:shd w:val="clear" w:color="auto" w:fill="E6E6E6"/>
              <w:spacing w:line="240" w:lineRule="auto"/>
              <w:ind w:left="70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LA ASIGNATURA </w:t>
            </w:r>
          </w:p>
          <w:p w14:paraId="6F7CF4DA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ENDODONCIA II</w:t>
            </w:r>
          </w:p>
        </w:tc>
      </w:tr>
    </w:tbl>
    <w:p w14:paraId="17D07F3F" w14:textId="77777777" w:rsidR="00E6496A" w:rsidRDefault="00E6496A" w:rsidP="00E6496A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E6496A" w14:paraId="45FAB910" w14:textId="77777777" w:rsidTr="00C70DA4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4AE536D" w14:textId="77777777" w:rsidR="00E6496A" w:rsidRDefault="00E6496A" w:rsidP="00C70DA4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1EC357A3" w14:textId="77777777" w:rsidR="00E6496A" w:rsidRDefault="00E6496A" w:rsidP="00C70DA4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05D64A" w14:textId="77777777" w:rsidR="00E6496A" w:rsidRDefault="00E6496A" w:rsidP="00C70DA4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CLAVE DE LA ASIGNATURA </w:t>
            </w:r>
          </w:p>
        </w:tc>
      </w:tr>
      <w:tr w:rsidR="00E6496A" w14:paraId="3C9D7BA8" w14:textId="77777777" w:rsidTr="00C70DA4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6F08" w14:textId="77777777" w:rsidR="00E6496A" w:rsidRDefault="00E6496A" w:rsidP="00C70DA4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SÉPTIMO SEMESTRE</w:t>
            </w:r>
          </w:p>
        </w:tc>
        <w:tc>
          <w:tcPr>
            <w:tcW w:w="284" w:type="dxa"/>
          </w:tcPr>
          <w:p w14:paraId="45A2660A" w14:textId="77777777" w:rsidR="00E6496A" w:rsidRDefault="00E6496A" w:rsidP="00C70DA4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6933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LE0744</w:t>
            </w:r>
          </w:p>
        </w:tc>
      </w:tr>
    </w:tbl>
    <w:p w14:paraId="009DA35F" w14:textId="77777777" w:rsidR="00E6496A" w:rsidRDefault="00E6496A" w:rsidP="00E6496A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8963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E6496A" w14:paraId="79F4A6C4" w14:textId="77777777" w:rsidTr="00C70DA4"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14A1" w14:textId="77777777" w:rsidR="00E6496A" w:rsidRDefault="00E6496A" w:rsidP="00C70DA4">
            <w:pPr>
              <w:shd w:val="clear" w:color="auto" w:fill="E6E6E6"/>
              <w:spacing w:line="240" w:lineRule="auto"/>
              <w:ind w:left="70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OBJETIVO(S) GENERAL(ES) DE LA ASIGNATURA </w:t>
            </w:r>
          </w:p>
          <w:p w14:paraId="6AD14944" w14:textId="77777777" w:rsidR="00E6496A" w:rsidRDefault="00E6496A" w:rsidP="00C70DA4">
            <w:pPr>
              <w:spacing w:line="240" w:lineRule="auto"/>
              <w:ind w:hanging="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APLICAR LOS CONOCIMIENTOS  ADQUIRIDOS EN LA  REALIZACION  DEL DIAGNOSTICO, PRONOSTICO Y  PLAN DE TRATAMIENTO DE LAS ENFERMEDADES PULPOPERIAPICALES EN PACIENTES.</w:t>
            </w:r>
          </w:p>
        </w:tc>
      </w:tr>
    </w:tbl>
    <w:p w14:paraId="39AEB127" w14:textId="77777777" w:rsidR="00E6496A" w:rsidRDefault="00E6496A" w:rsidP="00E6496A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6496A" w14:paraId="2D19948F" w14:textId="77777777" w:rsidTr="00C70DA4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FA0F" w14:textId="77777777" w:rsidR="00E6496A" w:rsidRDefault="00E6496A" w:rsidP="00C70DA4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14:paraId="085C09F0" w14:textId="77777777" w:rsidR="00E6496A" w:rsidRDefault="00E6496A" w:rsidP="00C70DA4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F5F2A9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1.- TRATAMIENTO ENDODONTICO EN DENTICION TEMPORAL Y PERMANANTES JOVENES</w:t>
            </w:r>
          </w:p>
          <w:p w14:paraId="6F6B1941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1.1 DIFERENCIAS  EN  LA  MORFOLOGIA  DE LA DENTICION TEMPORAL Y LA PERMANENTE</w:t>
            </w:r>
          </w:p>
          <w:p w14:paraId="7AB4C6F9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1.2 TRATAMIENTO DE LA PULPA VITAL</w:t>
            </w:r>
          </w:p>
          <w:p w14:paraId="0442421C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1.3 RECUBRIMIENTO PULPAR DIRECTO Y PULPOTOMIA</w:t>
            </w:r>
          </w:p>
          <w:p w14:paraId="7CEEE530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1.4 TRTAMIENTO DE LA PULPA NO VITAL EN DIENTES TEMPORALES</w:t>
            </w:r>
          </w:p>
          <w:p w14:paraId="73DB6B67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1.5 TRATAMIENTO PULPAR EN DIENTES PERMANENTES JOVENES</w:t>
            </w:r>
          </w:p>
          <w:p w14:paraId="43B4501E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1.6 PULPOTOMIA PARCIAL EN LOS DIENTES POSTERIORES PERMANENTES JOVENES</w:t>
            </w:r>
          </w:p>
          <w:p w14:paraId="777278EB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1.7 APICOFORMACION</w:t>
            </w:r>
          </w:p>
          <w:p w14:paraId="7D95D065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68AACC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-  CIRUGIA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ENDODONTICA</w:t>
            </w:r>
          </w:p>
          <w:p w14:paraId="056D5AE9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2.1 INDICACIONES</w:t>
            </w:r>
          </w:p>
          <w:p w14:paraId="4F45476E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2.2 CONTRAINDICACIONES</w:t>
            </w:r>
          </w:p>
          <w:p w14:paraId="2FD215F0" w14:textId="77777777" w:rsidR="00E6496A" w:rsidRDefault="00E6496A" w:rsidP="00C70DA4">
            <w:pPr>
              <w:spacing w:line="240" w:lineRule="auto"/>
              <w:ind w:left="7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2.3 PREPARACION PREQUIRURGICA</w:t>
            </w:r>
          </w:p>
          <w:p w14:paraId="29A05CE6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2.4 PREMEDICACION</w:t>
            </w:r>
          </w:p>
          <w:p w14:paraId="0818ACB0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2.5 TIPOS DE COLGAJOS</w:t>
            </w:r>
          </w:p>
          <w:p w14:paraId="35A59A34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2.6 OSTEOTOMIA Y RESECCION APICAL</w:t>
            </w:r>
          </w:p>
        </w:tc>
      </w:tr>
    </w:tbl>
    <w:p w14:paraId="4964F95B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BEF5DE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6496A" w14:paraId="4246A8FA" w14:textId="77777777" w:rsidTr="00C70DA4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2F5F" w14:textId="5C15EFCB" w:rsidR="00E6496A" w:rsidRDefault="00E6496A" w:rsidP="00C70DA4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  <w:r w:rsidR="00D71998">
              <w:rPr>
                <w:rFonts w:ascii="Arial Narrow" w:eastAsia="Arial Narrow" w:hAnsi="Arial Narrow" w:cs="Arial Narrow"/>
                <w:sz w:val="20"/>
                <w:szCs w:val="20"/>
              </w:rPr>
              <w:t>BAJO LA CONDUCCIÓN DE UN DOCENTE</w:t>
            </w:r>
          </w:p>
          <w:p w14:paraId="3A8534AA" w14:textId="60340B8C" w:rsidR="00E6496A" w:rsidRPr="00D71998" w:rsidRDefault="00987092" w:rsidP="00D7199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LA VALORACIÓN BIOMÉTRICA DEL PACIENTE ASIGNADO</w:t>
            </w:r>
          </w:p>
          <w:p w14:paraId="23423FD7" w14:textId="2A81B759" w:rsidR="00E6496A" w:rsidRPr="00D71998" w:rsidRDefault="00987092" w:rsidP="00D7199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INTEGRACIÓN DEL EXPEDIENTE DEL PACIENTE ASIGNADO</w:t>
            </w:r>
          </w:p>
          <w:p w14:paraId="72E540AB" w14:textId="6F112D95" w:rsidR="00E6496A" w:rsidRDefault="00987092" w:rsidP="00D7199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REALIZAR LA PRÁCTICA</w:t>
            </w:r>
            <w:r w:rsidR="00FD071E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CLÍNICAS SOBRE </w:t>
            </w:r>
            <w:r w:rsidR="00BE0AD8">
              <w:rPr>
                <w:rFonts w:ascii="Arial Narrow" w:eastAsia="Arial Narrow" w:hAnsi="Arial Narrow" w:cs="Arial Narrow"/>
                <w:sz w:val="20"/>
                <w:szCs w:val="20"/>
              </w:rPr>
              <w:t>TRATAMIENTO ENDODONTICO EN DENTICION TEMPORAL Y PERMANANTES JOVENES</w:t>
            </w:r>
          </w:p>
          <w:p w14:paraId="3F97EC07" w14:textId="7C99731C" w:rsidR="00BE0AD8" w:rsidRPr="00D71998" w:rsidRDefault="00BE0AD8" w:rsidP="00D7199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EXPOSICIÓN DE INFOGRAFÍAS SOBRE 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CIRUG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Í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ENDOD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NTICA</w:t>
            </w:r>
          </w:p>
        </w:tc>
      </w:tr>
    </w:tbl>
    <w:p w14:paraId="2BCD4FE5" w14:textId="7B8F990F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1998" w14:paraId="2448BC48" w14:textId="77777777" w:rsidTr="00D71998">
        <w:tc>
          <w:tcPr>
            <w:tcW w:w="8828" w:type="dxa"/>
          </w:tcPr>
          <w:p w14:paraId="2D25722E" w14:textId="77777777" w:rsidR="00D71998" w:rsidRDefault="00D71998" w:rsidP="00E6496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ACTIVIDADES DE APRENDIZAJE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INDEPENDIENTES</w:t>
            </w:r>
          </w:p>
          <w:p w14:paraId="70097530" w14:textId="55BEAAD5" w:rsidR="00FD071E" w:rsidRPr="00D71998" w:rsidRDefault="00FD071E" w:rsidP="00FD071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ELABORACIÓN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VALORACIÓN BIOMÉTRICA DEL PACIENTE ASIGNADO</w:t>
            </w:r>
          </w:p>
          <w:p w14:paraId="35E19EDC" w14:textId="115A3F26" w:rsidR="00FD071E" w:rsidRPr="00D71998" w:rsidRDefault="00FD071E" w:rsidP="00FD071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EXPEDIENTE DEL PACIENTE ASIGNADO</w:t>
            </w:r>
          </w:p>
          <w:p w14:paraId="2B983178" w14:textId="226F2940" w:rsidR="00FD071E" w:rsidRDefault="00FD071E" w:rsidP="00FD07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COPILAR LA INFORMACIÓN REQUERID PARA EL DESARROLLO 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PRÁCTICA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CLÍNICAS SOBRE TRATAMIENTO ENDODONTICO EN DENTICION TEMPORAL Y PERMANANTES JOVENES</w:t>
            </w:r>
          </w:p>
          <w:p w14:paraId="1F0880FA" w14:textId="3BB22368" w:rsidR="00D71998" w:rsidRPr="00D71998" w:rsidRDefault="00FD071E" w:rsidP="00FD071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DISEÑO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INFOGRAFÍAS SOBRE LA CIRUGÍA ENDODÓNTICA</w:t>
            </w:r>
          </w:p>
        </w:tc>
      </w:tr>
    </w:tbl>
    <w:p w14:paraId="4EEFCDC2" w14:textId="60B56850" w:rsidR="00D71998" w:rsidRDefault="00D71998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A6FA0ED" w14:textId="77777777" w:rsidR="00D71998" w:rsidRDefault="00D71998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E7ECC32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6496A" w14:paraId="463B2EAE" w14:textId="77777777" w:rsidTr="00C70DA4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895B" w14:textId="77777777" w:rsidR="00E6496A" w:rsidRDefault="00E6496A" w:rsidP="00C70DA4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14:paraId="1BDE572E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EVALUACIÓN PARCIAL 1: (TEORÍA 10%) </w:t>
            </w:r>
          </w:p>
          <w:p w14:paraId="3BC34180" w14:textId="77777777" w:rsidR="00E6496A" w:rsidRDefault="00E6496A" w:rsidP="00C70DA4">
            <w:pPr>
              <w:tabs>
                <w:tab w:val="left" w:pos="4987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EVALUACIÓN PARCIAL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2:.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(TEORÍA 10%) </w:t>
            </w:r>
          </w:p>
          <w:p w14:paraId="4CB49168" w14:textId="77777777" w:rsidR="00E6496A" w:rsidRDefault="00E6496A" w:rsidP="00C70DA4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EVALUACIÓN FINAL: (EXAMEN TEORICO 10% PRACTICA CLINICA 70%  DE TODOS LOS TATAMIENTOS TERMINADOS Y  REQUERIDOS DURANTE EL SEMESTRE)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</w:tbl>
    <w:p w14:paraId="677A9244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44A185D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6496A" w14:paraId="467134A8" w14:textId="77777777" w:rsidTr="00C70DA4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8393" w14:textId="77777777" w:rsidR="00E6496A" w:rsidRDefault="00E6496A" w:rsidP="00C70DA4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DESCRIBA EL PERFIL DEL PERSONAL ACADÉMICO DE ASIGNATURA QUE DEBE IMPARTIR EL PROGRAMA </w:t>
            </w:r>
          </w:p>
          <w:p w14:paraId="47E5656F" w14:textId="77777777" w:rsidR="00E6496A" w:rsidRDefault="00E6496A" w:rsidP="00C70DA4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PERSONAL DOCENTE APTO PARA IMPARTIR LA MATERIA, POR SUS CONOCIMIENTOS PROFESIONALES DIRIGIDOS A ESTA ASIGNATURA ES ENDODONCISTA, CON EXPERIENCIA DOCENTE DE DOS AÑOS.</w:t>
            </w:r>
          </w:p>
        </w:tc>
      </w:tr>
    </w:tbl>
    <w:p w14:paraId="7FFDE8FE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AE061EB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D1941C6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FD14C1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12296C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7CBF113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5EC1B67" w14:textId="77777777" w:rsidR="00E6496A" w:rsidRDefault="00E6496A" w:rsidP="00E6496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6496A" w14:paraId="04B1C019" w14:textId="77777777" w:rsidTr="00C70DA4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0C6B" w14:textId="77777777" w:rsidR="00E6496A" w:rsidRDefault="00E6496A" w:rsidP="00C70DA4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  <w:tbl>
            <w:tblPr>
              <w:tblW w:w="864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706"/>
              <w:gridCol w:w="2969"/>
              <w:gridCol w:w="3115"/>
              <w:gridCol w:w="858"/>
            </w:tblGrid>
            <w:tr w:rsidR="00E6496A" w14:paraId="295C00C8" w14:textId="77777777" w:rsidTr="00C70DA4">
              <w:trPr>
                <w:trHeight w:val="255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0BD4214" w14:textId="77777777" w:rsidR="00E6496A" w:rsidRDefault="00E6496A" w:rsidP="00C70DA4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29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9CF7F9" w14:textId="77777777" w:rsidR="00E6496A" w:rsidRDefault="00E6496A" w:rsidP="00C70DA4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BE1C4ED" w14:textId="77777777" w:rsidR="00E6496A" w:rsidRDefault="00E6496A" w:rsidP="00C70DA4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F4C9E27" w14:textId="77777777" w:rsidR="00E6496A" w:rsidRDefault="00E6496A" w:rsidP="00C70DA4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E6496A" w14:paraId="70C6A1EF" w14:textId="77777777" w:rsidTr="00C70DA4">
              <w:trPr>
                <w:trHeight w:val="255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996BE7D" w14:textId="77777777" w:rsid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CANALDA. SAHLI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16A657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ENDODONCIA: TÉCNICAS CLÍNICAS Y BASES CIENTÍFICAS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F824C7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ELSEVIER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A7E9F2" w14:textId="77777777" w:rsidR="00E6496A" w:rsidRDefault="00E6496A" w:rsidP="00C70DA4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2021</w:t>
                  </w:r>
                </w:p>
              </w:tc>
            </w:tr>
            <w:tr w:rsidR="00E6496A" w14:paraId="123D1972" w14:textId="77777777" w:rsidTr="00C70DA4">
              <w:trPr>
                <w:trHeight w:val="345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F3F306F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0631C74D" w14:textId="77777777" w:rsid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GUTMANN, JAMES L.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EB7988F" w14:textId="77777777" w:rsid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SOLUCIÓN DE PROBLEMAS EN ENDODONCIA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6479A5" w14:textId="77777777" w:rsid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ELSEVIER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9B84A9" w14:textId="77777777" w:rsidR="00E6496A" w:rsidRDefault="00E6496A" w:rsidP="00C70DA4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2011</w:t>
                  </w:r>
                </w:p>
              </w:tc>
            </w:tr>
            <w:tr w:rsidR="00E6496A" w14:paraId="3289F70B" w14:textId="77777777" w:rsidTr="00E6496A">
              <w:trPr>
                <w:trHeight w:val="115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05D9EB" w14:textId="77777777" w:rsid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PEÑARROCHA DIAGO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M, </w:t>
                  </w: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PEÑARROCHA DIAGO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M</w:t>
                  </w:r>
                </w:p>
                <w:p w14:paraId="7485EC5A" w14:textId="77777777" w:rsid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50C92CAF" w14:textId="77777777" w:rsid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ATLAS DE CIRUGÍA PERIAPICAL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50C4164E" w14:textId="77777777" w:rsid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MEDICINA ORAL, S.L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0D989B49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2014</w:t>
                  </w:r>
                </w:p>
              </w:tc>
            </w:tr>
            <w:tr w:rsidR="00E6496A" w14:paraId="11AFB5EC" w14:textId="77777777" w:rsidTr="00E6496A">
              <w:trPr>
                <w:trHeight w:val="115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1D72B52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BLICHER B, LUCIER PRYLES R, LIN J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6A5F02F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ENDODONTICS REVIEW</w:t>
                  </w:r>
                  <w:r w:rsidRPr="00E6496A">
                    <w:rPr>
                      <w:rFonts w:eastAsia="Arial Narrow"/>
                      <w:sz w:val="20"/>
                      <w:szCs w:val="20"/>
                    </w:rPr>
                    <w:t> </w:t>
                  </w: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: A STUDY GUIDE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06FC1D9C" w14:textId="77777777" w:rsidR="00E6496A" w:rsidRP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INTERNATIONAL QUINTESSENCE PUBLISHING GROUP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110897AE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2016</w:t>
                  </w:r>
                </w:p>
              </w:tc>
            </w:tr>
            <w:tr w:rsidR="00E6496A" w14:paraId="292C75AF" w14:textId="77777777" w:rsidTr="00E6496A">
              <w:trPr>
                <w:trHeight w:val="115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E2CBB2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TRONSTAD L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43AD1E8A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CLINICAL ENDODONTICS</w:t>
                  </w:r>
                  <w:r w:rsidRPr="00E6496A">
                    <w:rPr>
                      <w:rFonts w:eastAsia="Arial Narrow"/>
                      <w:sz w:val="20"/>
                      <w:szCs w:val="20"/>
                    </w:rPr>
                    <w:t> </w:t>
                  </w: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: A TEXTBOOK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3797AC8" w14:textId="77777777" w:rsidR="00E6496A" w:rsidRP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STUTTGART: THIEME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46684504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2003</w:t>
                  </w:r>
                </w:p>
              </w:tc>
            </w:tr>
            <w:tr w:rsidR="00E6496A" w14:paraId="7CCE8BAE" w14:textId="77777777" w:rsidTr="00E6496A">
              <w:trPr>
                <w:trHeight w:val="115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9AB7C23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KHADEMI JA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32C62215" w14:textId="77777777" w:rsidR="00E6496A" w:rsidRPr="00E6496A" w:rsidRDefault="00E6496A" w:rsidP="00E6496A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ADVANCED CBCT FOR ENDODONTICS</w:t>
                  </w:r>
                  <w:r w:rsidRPr="00E6496A">
                    <w:rPr>
                      <w:rFonts w:eastAsia="Arial Narrow"/>
                      <w:sz w:val="20"/>
                      <w:szCs w:val="20"/>
                    </w:rPr>
                    <w:t> </w:t>
                  </w: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: TECHNICAL CONSIDERATIONS, PERCEPTION, AND DECISION-MAKING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76165186" w14:textId="77777777" w:rsidR="00E6496A" w:rsidRPr="00E6496A" w:rsidRDefault="00E6496A" w:rsidP="00C70DA4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INTERNATIONAL QUINTESSENCE PUBLISHING GROUP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51426FF9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2017</w:t>
                  </w:r>
                </w:p>
              </w:tc>
            </w:tr>
            <w:tr w:rsidR="00E6496A" w14:paraId="5582528C" w14:textId="77777777" w:rsidTr="00E6440D">
              <w:trPr>
                <w:trHeight w:val="1157"/>
              </w:trPr>
              <w:tc>
                <w:tcPr>
                  <w:tcW w:w="86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1AD18574" w14:textId="77777777" w:rsidR="00E6496A" w:rsidRP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PUBLICACIONES PERIODICAS</w:t>
                  </w:r>
                </w:p>
                <w:p w14:paraId="72F974B3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66FEF4C1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Electronic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Journal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Of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Endodontics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Rosario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Endodontic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Practice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Today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Endodontic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Topics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Endodontics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(1-55009-188-3)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Endodontics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&amp; Dental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Traumatology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Case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Reports</w:t>
                  </w:r>
                  <w:proofErr w:type="spellEnd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Dentistry</w:t>
                  </w:r>
                  <w:proofErr w:type="spellEnd"/>
                </w:p>
                <w:p w14:paraId="5E008886" w14:textId="77777777" w:rsidR="00E6496A" w:rsidRDefault="00E6496A" w:rsidP="00E6496A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BMC Oral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Health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br/>
                  </w:r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British Dental </w:t>
                  </w:r>
                  <w:proofErr w:type="spellStart"/>
                  <w:r w:rsidRPr="00E6496A"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Journal</w:t>
                  </w:r>
                  <w:proofErr w:type="spellEnd"/>
                </w:p>
              </w:tc>
            </w:tr>
          </w:tbl>
          <w:p w14:paraId="03A5A4D9" w14:textId="77777777" w:rsidR="00E6496A" w:rsidRDefault="00E6496A" w:rsidP="00C70DA4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2233974" w14:textId="77777777" w:rsidR="003C6B7F" w:rsidRDefault="003C6B7F"/>
    <w:sectPr w:rsidR="003C6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491"/>
    <w:multiLevelType w:val="hybridMultilevel"/>
    <w:tmpl w:val="15FE1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741B"/>
    <w:multiLevelType w:val="hybridMultilevel"/>
    <w:tmpl w:val="EC007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6A"/>
    <w:rsid w:val="003C6B7F"/>
    <w:rsid w:val="008F0339"/>
    <w:rsid w:val="009267CA"/>
    <w:rsid w:val="00987092"/>
    <w:rsid w:val="00BA5B5C"/>
    <w:rsid w:val="00BE0AD8"/>
    <w:rsid w:val="00D71998"/>
    <w:rsid w:val="00E6496A"/>
    <w:rsid w:val="00FD071E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E017"/>
  <w15:chartTrackingRefBased/>
  <w15:docId w15:val="{9E95F95B-6CDC-4CB7-AB63-44543BD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96A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eder second call</cp:lastModifiedBy>
  <cp:revision>7</cp:revision>
  <dcterms:created xsi:type="dcterms:W3CDTF">2021-10-12T13:13:00Z</dcterms:created>
  <dcterms:modified xsi:type="dcterms:W3CDTF">2022-03-02T19:40:00Z</dcterms:modified>
</cp:coreProperties>
</file>